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Однажды все газеты в городе Москве вышли с заголовками: «Происшествие в Московском зоопарке». Во всех заметках рассказывалось: «Вчера из Московского зоопарка сбежало множество ценнейших животных. Это произошло по вине сторожа Бутылкина, который забыл связку ключей около клетки с орангутаном Зевсом.</w:t>
      </w:r>
    </w:p>
    <w:p>
      <w:pPr>
        <w:jc w:val="both"/>
      </w:pPr>
      <w:r>
        <w:pict>
          <v:shape type="#_x0000_t75" style="width:366pt; height:37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Мало того что Зевс вылез на свободу, он открыл ещё и клетки других зверей. Сейчас вокруг зоопарка бродят хищники, парнокопытные и руконогие.</w:t>
      </w:r>
    </w:p>
    <w:p>
      <w:pPr>
        <w:jc w:val="both"/>
      </w:pPr>
      <w:r>
        <w:pict>
          <v:shape type="#_x0000_t75" style="width:391pt; height:37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Просьба ко всем жителям Краснопресненского района быть осторожными. Избегать встреч с хищниками и приводить в зоопарк ручных бегемотов».</w:t>
      </w:r>
    </w:p>
    <w:p>
      <w:pPr>
        <w:jc w:val="both"/>
      </w:pPr>
      <w:r>
        <w:pict>
          <v:shape type="#_x0000_t75" style="width:392pt; height:372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на столе директора зоопарка лежал список пропавших зверей:</w:t>
      </w:r>
    </w:p>
    <w:p>
      <w:pPr>
        <w:jc w:val="both"/>
      </w:pPr>
      <w:r>
        <w:rPr>
          <w:sz w:val="21"/>
          <w:szCs w:val="21"/>
        </w:rPr>
        <w:t xml:space="preserve">Сибирская рысь – одна штука.</w:t>
      </w:r>
      <w:br/>
      <w:r>
        <w:rPr>
          <w:sz w:val="21"/>
          <w:szCs w:val="21"/>
        </w:rPr>
        <w:t xml:space="preserve">Бегемот тропический розовый – двое (бегемот-мама и бегемотик-сын недавнорождённый).</w:t>
      </w:r>
      <w:br/>
      <w:r>
        <w:rPr>
          <w:sz w:val="21"/>
          <w:szCs w:val="21"/>
        </w:rPr>
        <w:t xml:space="preserve">Тапирские кабанчики – очень редкий вид животных – пять штук.</w:t>
      </w:r>
      <w:br/>
      <w:r>
        <w:rPr>
          <w:sz w:val="21"/>
          <w:szCs w:val="21"/>
        </w:rPr>
        <w:t xml:space="preserve">Зебра африканская – одна.</w:t>
      </w:r>
      <w:br/>
      <w:r>
        <w:rPr>
          <w:sz w:val="21"/>
          <w:szCs w:val="21"/>
        </w:rPr>
        <w:t xml:space="preserve">Крокодил нильский, семиметровый, зелено-коричневый – один. С новыми золотыми зубами (8 штук).</w:t>
      </w:r>
      <w:br/>
      <w:r>
        <w:rPr>
          <w:sz w:val="21"/>
          <w:szCs w:val="21"/>
        </w:rPr>
        <w:t xml:space="preserve">Обезьянка макака долгорукая – одна. С напарницей.</w:t>
      </w:r>
      <w:br/>
      <w:r>
        <w:rPr>
          <w:sz w:val="21"/>
          <w:szCs w:val="21"/>
        </w:rPr>
        <w:t xml:space="preserve">Тигр уссурийский – один (кажется, с альпийским бараном).</w:t>
      </w:r>
    </w:p>
    <w:p>
      <w:pPr>
        <w:jc w:val="both"/>
      </w:pPr>
      <w:r>
        <w:pict>
          <v:shape type="#_x0000_t75" style="width:387pt; height:315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br/>
      <w:r>
        <w:rPr>
          <w:sz w:val="21"/>
          <w:szCs w:val="21"/>
        </w:rPr>
        <w:t xml:space="preserve">И тогда директор зоопарка вспомнил про Колобка: «Он спасёт!» Но «его» не было. </w:t>
      </w:r>
    </w:p>
    <w:p>
      <w:pPr>
        <w:jc w:val="both"/>
      </w:pPr>
      <w:r>
        <w:pict>
          <v:shape type="#_x0000_t75" style="width:396pt; height:315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«Он» выполнял задание президента в Сибири. Выяснял, кто крадёт якутские алмазы. Директор лично позвонил Колобку в Якутск. Колобок сказал:</w:t>
      </w:r>
    </w:p>
    <w:p>
      <w:pPr>
        <w:jc w:val="both"/>
      </w:pPr>
      <w:r>
        <w:rPr>
          <w:sz w:val="21"/>
          <w:szCs w:val="21"/>
        </w:rPr>
        <w:t xml:space="preserve">– Вот что. Шлите мне по факсу фотографии мест, которые я укажу.</w:t>
      </w:r>
    </w:p>
    <w:p>
      <w:pPr>
        <w:jc w:val="both"/>
      </w:pPr>
      <w:r>
        <w:pict>
          <v:shape type="#_x0000_t75" style="width:389pt; height:361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Фотографию берега Москвы-реки около Краснопресненского парка.</w:t>
      </w:r>
    </w:p>
    <w:p>
      <w:pPr>
        <w:jc w:val="both"/>
      </w:pPr>
      <w:r>
        <w:pict>
          <v:shape type="#_x0000_t75" style="width:379pt; height:401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Фотографию внутреннего убранства гастронома в высотном здании около зоопарка.</w:t>
      </w:r>
    </w:p>
    <w:p>
      <w:pPr>
        <w:jc w:val="both"/>
      </w:pPr>
      <w:r>
        <w:pict>
          <v:shape type="#_x0000_t75" style="width:380pt; height:357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Ближайшей колхозной свинофермы.</w:t>
      </w:r>
    </w:p>
    <w:p>
      <w:pPr>
        <w:jc w:val="both"/>
      </w:pPr>
      <w:r>
        <w:rPr>
          <w:sz w:val="21"/>
          <w:szCs w:val="21"/>
        </w:rPr>
        <w:t xml:space="preserve">Фотографии приходили в чёрно-белом варианте, и Колобок принялся их раскрашивать. И на снимках стали проявляться звери. Прошу вас, ребята, возьмите цветные карандаши и помогите Колобку отыскать сбежавших зверей.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Е.Лопатина, С.Юкин.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2019-12-04T21:17:25+03:00</dcterms:created>
  <dcterms:modified xsi:type="dcterms:W3CDTF">2019-12-04T21:17:25+03:00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