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июне мы поехали к бабушке в деревню и взяли с собой Чапку и Усика.</w:t>
      </w:r>
    </w:p>
    <w:p>
      <w:pPr>
        <w:jc w:val="both"/>
      </w:pPr>
      <w:r>
        <w:rPr>
          <w:sz w:val="21"/>
          <w:szCs w:val="21"/>
        </w:rPr>
        <w:t xml:space="preserve">Нам всем купили билеты, а Чапке — собачий би­лет. Усик ехал бесплатно, и папа сказал, что Усик «едет зайцем».</w:t>
      </w:r>
    </w:p>
    <w:p>
      <w:pPr>
        <w:jc w:val="both"/>
      </w:pPr>
      <w:r>
        <w:rPr>
          <w:sz w:val="21"/>
          <w:szCs w:val="21"/>
        </w:rPr>
        <w:t xml:space="preserve">Не понимаю, как может котёнок ехать зайцем? Ве­чером мы приехали к бабушке, а утром уже пошли на речку — ловить рыбу. Сначала мы с Чапкой копали червяков: Чапка рыла ногами землю, а я собирал чер­вяков в баночку. Maшa их не собирала: она боялась червяков, хотя они совсем не кусаются. Потом пошли искать место на речке. Я нёс удочки, Чапка — баночку с червяками, а Маша и Усик — ничего. Мы сели на берегу, и я стал насаживать червяка на крючок. Маша червяков не насаживала: ей жалко их.</w:t>
      </w:r>
    </w:p>
    <w:p>
      <w:pPr>
        <w:jc w:val="both"/>
      </w:pPr>
      <w:r>
        <w:pict>
          <v:shape type="#_x0000_t75" style="width:380pt; height:2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закинул удочку и стал ждать, когда поймается рыба, но рыба не ловилась, потому что Маша скуча­ла и всё время громко пела. Когда она перестала петь, я сразу поймал не очень большую рыбу, но она соско­чила с крючка и уплыла с моим червяком во рту.</w:t>
      </w:r>
    </w:p>
    <w:p>
      <w:pPr>
        <w:jc w:val="both"/>
      </w:pPr>
      <w:r>
        <w:rPr>
          <w:sz w:val="21"/>
          <w:szCs w:val="21"/>
        </w:rPr>
        <w:t xml:space="preserve">Потом Maшa опять пела, и рыба опять не ловилась, а когда Маша ушла собирать цветы, я вдруг поймал три рыбки и лягушку.</w:t>
      </w:r>
    </w:p>
    <w:p>
      <w:pPr>
        <w:jc w:val="both"/>
      </w:pPr>
      <w:r>
        <w:pict>
          <v:shape type="#_x0000_t75" style="width:405pt; height:3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тут из камыша вылетела большая утка, а за ней выскочила наша Чапка. Мы и не знали, что Чапка — охотничья собака!</w:t>
      </w:r>
    </w:p>
    <w:p>
      <w:pPr>
        <w:jc w:val="both"/>
      </w:pPr>
      <w:r>
        <w:rPr>
          <w:sz w:val="21"/>
          <w:szCs w:val="21"/>
        </w:rPr>
        <w:t xml:space="preserve">Пока я смотрел на Чапку, Усик поймал три рыбки из моей банки, и мы вернулись домой с одной лягуш­кой.</w:t>
      </w:r>
    </w:p>
    <w:p>
      <w:pPr>
        <w:jc w:val="both"/>
      </w:pPr>
      <w:r>
        <w:rPr>
          <w:sz w:val="21"/>
          <w:szCs w:val="21"/>
        </w:rPr>
        <w:t xml:space="preserve">Лягушку я выпустил в сад.</w:t>
      </w:r>
    </w:p>
    <w:p>
      <w:pPr>
        <w:jc w:val="both"/>
      </w:pPr>
      <w:r>
        <w:rPr>
          <w:sz w:val="21"/>
          <w:szCs w:val="21"/>
        </w:rPr>
        <w:t xml:space="preserve">Машу и Усика я больше не возьму с собой ловить рыбу!</w:t>
      </w:r>
    </w:p>
    <w:p>
      <w:pPr>
        <w:jc w:val="both"/>
      </w:pPr>
      <w:r>
        <w:pict>
          <v:shape type="#_x0000_t75" style="width:383pt; height:37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 и А.Чукавины.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2019-12-02T20:12:38+03:00</dcterms:created>
  <dcterms:modified xsi:type="dcterms:W3CDTF">2019-12-02T20:12:38+03:00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