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color w:val="rgb(81,108,0)"/>
          <w:sz w:val="21"/>
          <w:szCs w:val="21"/>
        </w:rPr>
        <w:t xml:space="preserve">Р</w:t>
      </w:r>
      <w:r>
        <w:rPr>
          <w:sz w:val="21"/>
          <w:szCs w:val="21"/>
        </w:rPr>
        <w:t xml:space="preserve">анним утром я проходил берегом знакомой тихой реки. Уже взошло солнце, стояла полная беззвучная тишина. На берегу широкой и тихой заводи я остановился, прилёг на луг и закурил трубочку. В кустах пересвистывались и перелетали весёлые птички. По всей заводи густо цвели белые лилии и жёлтые кувшинки. Широкие круглые листья плавали на поверхности недвижной воды. Над кувшинками летали и присаживались лёгкие стрекозы, в небе кружили ласточки. Высоко, высоко, чуть не под самыми белыми облаками, распластав крылья, парил ястреб-канюк. Пахло цветами, скошенным сеном, береговой высокой осокой.</w:t>
      </w:r>
      <w:br/>
      <w:r>
        <w:rPr>
          <w:sz w:val="21"/>
          <w:szCs w:val="21"/>
        </w:rPr>
        <w:t xml:space="preserve">Вдруг что-то шлёпнуло раз и другой посреди тихой заводи, и я увидел голову вынырнувшей выдры, плывущей к берегу меж недвижных кувшинок. С живой пойманной рыбой во рту выдра плыла к густому кустарнику, которым был покрыт берег. Я сидел не шевелясь, видел, как выдра выбралась из воды и исчезла под кустами. Мне ещё не приходилось наблюдать на свободе живую скрытную выдру. Иногда только я видел на мокром береговом песке следы осторожной хищницы.</w:t>
      </w:r>
    </w:p>
    <w:p>
      <w:pPr>
        <w:jc w:val="both"/>
      </w:pPr>
      <w:r>
        <w:pict>
          <v:shape type="#_x0000_t75" style="width:527pt; height:2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Выдры живут обычно у глухих и тихих лесных речек, где водится много рыбы. Они питаются исключительно рыбой, очень хорошо умеют нырять, подолгу остаются под водою. Выдра очень красивое животное. Тёплый и лёгкий мех выдры дорого ценится.</w:t>
      </w:r>
      <w:br/>
      <w:r>
        <w:rPr>
          <w:sz w:val="21"/>
          <w:szCs w:val="21"/>
        </w:rPr>
        <w:t xml:space="preserve">Пойманную молодую выдру легко приручить. Ещё в раннем детстве я знал человека — лесного объездчика, служившего у хозяина моего отца. У этого человека жила ручная выдра. Он брал её с собою на охоту, и она бежала за ним, как обыкновенная собака. Иногда он посылал ручную выдру в воду. На глазах наших она ныряла и выносила на берег к ногам хозяина живую пойманную рыбу.</w:t>
      </w:r>
      <w:br/>
      <w:r>
        <w:rPr>
          <w:sz w:val="21"/>
          <w:szCs w:val="21"/>
        </w:rPr>
        <w:t xml:space="preserve">Выдры уцелели только в самых глухих и нетронутых местах. Живут выдры очень скрытно, их трудно увидеть и поймать.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2020-07-13T16:55:08+03:00</dcterms:created>
  <dcterms:modified xsi:type="dcterms:W3CDTF">2020-07-13T16:55:08+03:00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