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Самое лучшее в мире — смотреть, как рождается день!</w:t>
      </w:r>
    </w:p>
    <w:p>
      <w:pPr>
        <w:jc w:val="both"/>
      </w:pPr>
      <w:r>
        <w:pict>
          <v:shape type="#_x0000_t75" style="width:410pt; height:5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небе вспыхнул первый луч солнца — ночная тьма тихонько прячется в ущелья гор и трещины камней, прячется в густой листве деревьев, в кружевах травы, окроплённой росою, а вершины горы улыбаются ласковой улыбкой — точно говорят мягким теням ночи:</w:t>
      </w:r>
    </w:p>
    <w:p>
      <w:pPr>
        <w:jc w:val="both"/>
      </w:pPr>
      <w:r>
        <w:rPr>
          <w:sz w:val="21"/>
          <w:szCs w:val="21"/>
        </w:rPr>
        <w:t xml:space="preserve">— Не бойтесь — это солнце!</w:t>
      </w:r>
    </w:p>
    <w:p>
      <w:pPr>
        <w:jc w:val="both"/>
      </w:pPr>
      <w:r>
        <w:rPr>
          <w:sz w:val="21"/>
          <w:szCs w:val="21"/>
        </w:rPr>
        <w:t xml:space="preserve">Волны моря высоко поднимают белые головы, кланяются солнцу, как придворные красавицы своему королю, кланяются и поют:</w:t>
      </w:r>
    </w:p>
    <w:p>
      <w:pPr>
        <w:jc w:val="both"/>
      </w:pPr>
      <w:r>
        <w:rPr>
          <w:sz w:val="21"/>
          <w:szCs w:val="21"/>
        </w:rPr>
        <w:t xml:space="preserve">— Приветствуем вас, владыка мира!</w:t>
      </w:r>
    </w:p>
    <w:p>
      <w:pPr>
        <w:jc w:val="both"/>
      </w:pPr>
      <w:r>
        <w:pict>
          <v:shape type="#_x0000_t75" style="width:406pt; height:5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Доброе солнце смеётся: эти волны всю ночь, играя, кружились, кружились, и теперь они такие растрёпанные, их зелёные одежды измяты, бархатные шлейфы спутаны.</w:t>
      </w:r>
    </w:p>
    <w:p>
      <w:pPr>
        <w:jc w:val="both"/>
      </w:pPr>
      <w:r>
        <w:rPr>
          <w:sz w:val="21"/>
          <w:szCs w:val="21"/>
        </w:rPr>
        <w:t xml:space="preserve">— Добрый день! — говорит солнце, поднимаясь над морем. — Добрый день, красавицы! Но – довольно, тише! Детям невозможно будет купаться, если вы не перестанете так высоко прыгать! Надо, чтобы всем на земле было хорошо, не правда ли?</w:t>
      </w:r>
    </w:p>
    <w:p>
      <w:pPr>
        <w:jc w:val="both"/>
      </w:pPr>
      <w:r>
        <w:rPr>
          <w:sz w:val="21"/>
          <w:szCs w:val="21"/>
        </w:rPr>
        <w:t xml:space="preserve">Из трещин камней выбегают зелёные ящерицы и, мигая сонными глазками, говорят друг дружке:</w:t>
      </w:r>
    </w:p>
    <w:p>
      <w:pPr>
        <w:jc w:val="both"/>
      </w:pPr>
      <w:r>
        <w:rPr>
          <w:sz w:val="21"/>
          <w:szCs w:val="21"/>
        </w:rPr>
        <w:t xml:space="preserve">— Сегодня будет жарко!</w:t>
      </w:r>
    </w:p>
    <w:p>
      <w:pPr>
        <w:jc w:val="both"/>
      </w:pPr>
      <w:r>
        <w:rPr>
          <w:sz w:val="21"/>
          <w:szCs w:val="21"/>
        </w:rPr>
        <w:t xml:space="preserve">В жаркий день — мухи летают лениво, ящерицам легко ловить и есть их, а съесть хорошую муху — это так приятно! Ящерицы — отчаянные лакомки.</w:t>
      </w:r>
    </w:p>
    <w:p>
      <w:pPr>
        <w:jc w:val="both"/>
      </w:pPr>
      <w:r>
        <w:pict>
          <v:shape type="#_x0000_t75" style="width:833pt; height:3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Отягощённые росою, шаловливо покачиваются цветы, точно дразнят и говорят:</w:t>
      </w:r>
    </w:p>
    <w:p>
      <w:pPr>
        <w:jc w:val="both"/>
      </w:pPr>
      <w:r>
        <w:rPr>
          <w:sz w:val="21"/>
          <w:szCs w:val="21"/>
        </w:rPr>
        <w:t xml:space="preserve">— Напишите-ка, сударь, о том, как мы красивы утром, в уборе росы! Напишите-ка словами маленькие портреты цветов. Попробуйте, это легко — мы такие простые…</w:t>
      </w:r>
    </w:p>
    <w:p>
      <w:pPr>
        <w:jc w:val="both"/>
      </w:pPr>
      <w:r>
        <w:rPr>
          <w:sz w:val="21"/>
          <w:szCs w:val="21"/>
        </w:rPr>
        <w:t xml:space="preserve">Хитрые штучки они! Превосходно знают, что невозможно человеку описать словами их милую красоту, и — смеются!</w:t>
      </w:r>
    </w:p>
    <w:p>
      <w:pPr>
        <w:jc w:val="both"/>
      </w:pPr>
      <w:r>
        <w:rPr>
          <w:sz w:val="21"/>
          <w:szCs w:val="21"/>
        </w:rPr>
        <w:t xml:space="preserve">Сняв почтительно шляпу, я говорю им:</w:t>
      </w:r>
    </w:p>
    <w:p>
      <w:pPr>
        <w:jc w:val="both"/>
      </w:pPr>
      <w:r>
        <w:rPr>
          <w:sz w:val="21"/>
          <w:szCs w:val="21"/>
        </w:rPr>
        <w:t xml:space="preserve">— Вы очень любезны! Благодарю вас за честь, но — у меня сегодня нет времени. Потом, может быть…</w:t>
      </w:r>
    </w:p>
    <w:p>
      <w:pPr>
        <w:jc w:val="both"/>
      </w:pPr>
      <w:r>
        <w:pict>
          <v:shape type="#_x0000_t75" style="width:397pt; height:5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гордо улыбаются, потягиваясь к солнцу, его лучи горят в каплях росы, осыпая лепестки и листья блеском бриллиантов.</w:t>
      </w:r>
    </w:p>
    <w:p>
      <w:pPr>
        <w:jc w:val="both"/>
      </w:pPr>
      <w:r>
        <w:rPr>
          <w:sz w:val="21"/>
          <w:szCs w:val="21"/>
        </w:rPr>
        <w:t xml:space="preserve">А над ними уже кружатся золотые пчёлы и осы, кружатся, жадно пьют сладкий мёд, и в тёплом воздухе льётся их густая песня:</w:t>
      </w:r>
    </w:p>
    <w:p>
      <w:pPr>
        <w:jc w:val="both"/>
      </w:pPr>
      <w:r>
        <w:rPr>
          <w:sz w:val="21"/>
          <w:szCs w:val="21"/>
        </w:rPr>
        <w:t xml:space="preserve">Благословенно солнце –</w:t>
      </w:r>
      <w:br/>
      <w:r>
        <w:rPr>
          <w:sz w:val="21"/>
          <w:szCs w:val="21"/>
        </w:rPr>
        <w:t xml:space="preserve">Радостный источник жизни!</w:t>
      </w:r>
      <w:br/>
      <w:r>
        <w:rPr>
          <w:sz w:val="21"/>
          <w:szCs w:val="21"/>
        </w:rPr>
        <w:t xml:space="preserve">Благословенна работа –</w:t>
      </w:r>
      <w:br/>
      <w:r>
        <w:rPr>
          <w:sz w:val="21"/>
          <w:szCs w:val="21"/>
        </w:rPr>
        <w:t xml:space="preserve">Для красоты земли!</w:t>
      </w:r>
      <w:br/>
      <w:r>
        <w:rPr>
          <w:sz w:val="21"/>
          <w:szCs w:val="21"/>
        </w:rPr>
        <w:t xml:space="preserve">Проснулись красногрудые малиновки; стоят, покачиваясь на тонких ножках, и тоже поют свою песню тихой радости — птицы лучше людей знают, как это хорошо — жить на земле! Малиновки всегда первые встречают солнце; в далёкой холодной России их называют «зарянками» за то, что перья на грудках этих птичек окрашены в цвет утренней зари. В кустах прыгают весёлые чижи, — серенькие с жёлтым, они похожи на уличных детей, такие же озорники и так же неустанно кричат.</w:t>
      </w:r>
    </w:p>
    <w:p>
      <w:pPr>
        <w:jc w:val="both"/>
      </w:pPr>
      <w:r>
        <w:pict>
          <v:shape type="#_x0000_t75" style="width:418pt; height:54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Гоняясь за мошками, мелькают ласточки и стрижи, точно чёрные стрелы, и звенят радостно и счастливо, — хорошо иметь быстрые, лёгкие крылья!</w:t>
      </w:r>
    </w:p>
    <w:p>
      <w:pPr>
        <w:jc w:val="both"/>
      </w:pPr>
      <w:r>
        <w:rPr>
          <w:sz w:val="21"/>
          <w:szCs w:val="21"/>
        </w:rPr>
        <w:t xml:space="preserve">Вздрагивают ветви пиний — пинии похожи на огромные чаши, и кажется, что они налиты светом солнца, как золотистым вином.</w:t>
      </w:r>
    </w:p>
    <w:p>
      <w:pPr>
        <w:jc w:val="both"/>
      </w:pPr>
      <w:r>
        <w:rPr>
          <w:sz w:val="21"/>
          <w:szCs w:val="21"/>
        </w:rPr>
        <w:t xml:space="preserve">Просыпаются люди, те, для которых вся жизнь — труд; просыпаются те, кто всю жизнь украшают, обогащают землю, но — от рождения до смерти остаются бедняками.</w:t>
      </w:r>
    </w:p>
    <w:p>
      <w:pPr>
        <w:jc w:val="both"/>
      </w:pPr>
      <w:r>
        <w:rPr>
          <w:sz w:val="21"/>
          <w:szCs w:val="21"/>
        </w:rPr>
        <w:t xml:space="preserve">Почему?</w:t>
      </w:r>
    </w:p>
    <w:p>
      <w:pPr>
        <w:jc w:val="both"/>
      </w:pPr>
      <w:r>
        <w:rPr>
          <w:sz w:val="21"/>
          <w:szCs w:val="21"/>
        </w:rPr>
        <w:t xml:space="preserve">Ты узнаешь об этом потом, когда будешь большой, если, конечно, захочешь узнать, а пока — умей любить солнце, источник всех радостей и сил, и будь весел, добр, как для всех одинаково доброе солнце.</w:t>
      </w:r>
    </w:p>
    <w:p>
      <w:pPr>
        <w:jc w:val="both"/>
      </w:pPr>
      <w:r>
        <w:pict>
          <v:shape type="#_x0000_t75" style="width:422pt; height:55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Проснулись люди, и вот они идут на свои поля, к своему труду, — солнце смотрит на них и улыбается: оно лучше всех знает, сколько сделано людьми доброго на земле, оно, когда-то, видело её пустынной, а ныне вся земля покрыта великой работой людей — наших отцов, дедов, прадедов, — между серьёзным и, покуда, непонятным для детей они сделали также и все игрушки, все приятные вещи на земле — синематограф, между прочим.</w:t>
      </w:r>
    </w:p>
    <w:p>
      <w:pPr>
        <w:jc w:val="both"/>
      </w:pPr>
      <w:r>
        <w:rPr>
          <w:sz w:val="21"/>
          <w:szCs w:val="21"/>
        </w:rPr>
        <w:t xml:space="preserve">Ах, они превосходно работали, наши предки, есть за что любить и уважать великую работу, сделанную ими всюду вокруг нас!</w:t>
      </w:r>
    </w:p>
    <w:p>
      <w:pPr>
        <w:jc w:val="both"/>
      </w:pPr>
      <w:r>
        <w:rPr>
          <w:sz w:val="21"/>
          <w:szCs w:val="21"/>
        </w:rPr>
        <w:t xml:space="preserve">Над этим не мешает подумать, дети, — сказка о том, как люди работали на земле, — самая интересная сказка мира!..</w:t>
      </w:r>
    </w:p>
    <w:p>
      <w:pPr>
        <w:jc w:val="both"/>
      </w:pPr>
      <w:r>
        <w:pict>
          <v:shape type="#_x0000_t75" style="width:426pt; height:32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изгородях полей рдеют розы, и всюду смеются цветы, многие из них уже увядают, но все смотрят в синее небо, на золотое солнце; шелестят их бархатные лепестки, источая сладкий запах, и в воздухе, голубом, тёплом, полном благоуханий, тихо несётся ласковая песня:</w:t>
      </w:r>
    </w:p>
    <w:p>
      <w:pPr>
        <w:jc w:val="both"/>
      </w:pPr>
      <w:r>
        <w:rPr>
          <w:sz w:val="21"/>
          <w:szCs w:val="21"/>
        </w:rPr>
        <w:t xml:space="preserve">То, что красиво, — красиво,</w:t>
      </w:r>
      <w:br/>
      <w:r>
        <w:rPr>
          <w:sz w:val="21"/>
          <w:szCs w:val="21"/>
        </w:rPr>
        <w:t xml:space="preserve">Даже когда увядает;</w:t>
      </w:r>
      <w:br/>
      <w:r>
        <w:rPr>
          <w:sz w:val="21"/>
          <w:szCs w:val="21"/>
        </w:rPr>
        <w:t xml:space="preserve">То, что мы любим, — мы любим,</w:t>
      </w:r>
      <w:br/>
      <w:r>
        <w:rPr>
          <w:sz w:val="21"/>
          <w:szCs w:val="21"/>
        </w:rPr>
        <w:t xml:space="preserve">Даже когда умираем…</w:t>
      </w:r>
      <w:br/>
      <w:r>
        <w:rPr>
          <w:sz w:val="21"/>
          <w:szCs w:val="21"/>
        </w:rPr>
        <w:t xml:space="preserve">День пришёл!</w:t>
      </w:r>
    </w:p>
    <w:p>
      <w:pPr>
        <w:jc w:val="both"/>
      </w:pPr>
      <w:r>
        <w:pict>
          <v:shape type="#_x0000_t75" style="width:408pt; height:54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Добрый день, дети, и пусть в жизни вашей будет множество добрых дней!</w:t>
      </w:r>
    </w:p>
    <w:p>
      <w:pPr>
        <w:jc w:val="both"/>
      </w:pPr>
      <w:r>
        <w:rPr>
          <w:sz w:val="21"/>
          <w:szCs w:val="21"/>
        </w:rPr>
        <w:t xml:space="preserve">Я скучно написал это?</w:t>
      </w:r>
    </w:p>
    <w:p>
      <w:pPr>
        <w:jc w:val="both"/>
      </w:pPr>
      <w:r>
        <w:rPr>
          <w:sz w:val="21"/>
          <w:szCs w:val="21"/>
        </w:rPr>
        <w:t xml:space="preserve">Ничего не поделаешь: когда ребёнку минет сорок лет — он становится немножко скучен.</w:t>
      </w:r>
    </w:p>
    <w:p>
      <w:pPr>
        <w:jc w:val="both"/>
      </w:pPr>
      <w:r>
        <w:pict>
          <v:shape type="#_x0000_t75" style="width:432pt; height:54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2019-12-03T13:56:48+03:00</dcterms:created>
  <dcterms:modified xsi:type="dcterms:W3CDTF">2019-12-03T13:56:48+03:00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