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енот. Звали его Еноша. В школу он не еще не ходил. Еноша отличался тем, что был очень любопытен, довольно смел и в меру хитёр.</w:t>
      </w:r>
    </w:p>
    <w:p>
      <w:pPr>
        <w:jc w:val="both"/>
      </w:pPr>
      <w:r>
        <w:rPr>
          <w:sz w:val="21"/>
          <w:szCs w:val="21"/>
        </w:rPr>
        <w:t xml:space="preserve">И вот однажды Еноша путешествовал по лесу. Он был очень занят. Дело в том, что Еноша вёл дневник наблюдений и записывал в него всё, что находил интересное в лесу.</w:t>
      </w:r>
    </w:p>
    <w:p>
      <w:pPr>
        <w:jc w:val="both"/>
      </w:pPr>
      <w:r>
        <w:rPr>
          <w:sz w:val="21"/>
          <w:szCs w:val="21"/>
        </w:rPr>
        <w:t xml:space="preserve">— Вот это ползет жук-олень. Ничего себе, какие у него «рога». Надо записать об этом в дневник.</w:t>
      </w:r>
    </w:p>
    <w:p>
      <w:pPr>
        <w:jc w:val="both"/>
      </w:pPr>
      <w:r>
        <w:rPr>
          <w:sz w:val="21"/>
          <w:szCs w:val="21"/>
        </w:rPr>
        <w:t xml:space="preserve">— Это растение я знаю. Это — папоротник. А, интересно, есть ли растение под названием «маморотник»? – подумал Еноша и рассмеялся.</w:t>
      </w:r>
    </w:p>
    <w:p>
      <w:pPr>
        <w:jc w:val="both"/>
      </w:pPr>
      <w:r>
        <w:rPr>
          <w:sz w:val="21"/>
          <w:szCs w:val="21"/>
        </w:rPr>
        <w:t xml:space="preserve">— А это полетела …. А вправду, кто это? Это не птица… Но и не насекомое.</w:t>
      </w:r>
    </w:p>
    <w:p>
      <w:pPr>
        <w:jc w:val="both"/>
      </w:pPr>
      <w:r>
        <w:rPr>
          <w:sz w:val="21"/>
          <w:szCs w:val="21"/>
        </w:rPr>
        <w:t xml:space="preserve">Еноша пригляделся и задрожал от страха. Бочком-бочком, ползком-ползком он направился в сторону дома.</w:t>
      </w:r>
    </w:p>
    <w:p>
      <w:pPr>
        <w:jc w:val="both"/>
      </w:pPr>
      <w:r>
        <w:rPr>
          <w:sz w:val="21"/>
          <w:szCs w:val="21"/>
        </w:rPr>
        <w:t xml:space="preserve">Там его встретила бабушка. Она подивилась его испуганному внешнему виду, но ничего не спросила. Еноша проскользнул в свою комнату.</w:t>
      </w:r>
    </w:p>
    <w:p>
      <w:pPr>
        <w:jc w:val="both"/>
      </w:pPr>
      <w:r>
        <w:rPr>
          <w:sz w:val="21"/>
          <w:szCs w:val="21"/>
        </w:rPr>
        <w:t xml:space="preserve">— Пришел, на нем лица нет, — сказала бабушка папе про Еношу.</w:t>
      </w:r>
    </w:p>
    <w:p>
      <w:pPr>
        <w:jc w:val="both"/>
      </w:pPr>
      <w:r>
        <w:rPr>
          <w:sz w:val="21"/>
          <w:szCs w:val="21"/>
        </w:rPr>
        <w:t xml:space="preserve">— А куда лицо-то делось? – рассеянно спросил папа.</w:t>
      </w:r>
    </w:p>
    <w:p>
      <w:pPr>
        <w:jc w:val="both"/>
      </w:pPr>
      <w:r>
        <w:rPr>
          <w:sz w:val="21"/>
          <w:szCs w:val="21"/>
        </w:rPr>
        <w:t xml:space="preserve">Бабушка пропустила его слова мимо ушей.</w:t>
      </w:r>
    </w:p>
    <w:p>
      <w:pPr>
        <w:jc w:val="both"/>
      </w:pPr>
      <w:r>
        <w:rPr>
          <w:sz w:val="21"/>
          <w:szCs w:val="21"/>
        </w:rPr>
        <w:t xml:space="preserve">Спустя какое-то время, Еноша вышел из своей комнаты и в коридоре столкнулся с мамой:</w:t>
      </w:r>
    </w:p>
    <w:p>
      <w:pPr>
        <w:jc w:val="both"/>
      </w:pPr>
      <w:r>
        <w:rPr>
          <w:sz w:val="21"/>
          <w:szCs w:val="21"/>
        </w:rPr>
        <w:t xml:space="preserve">— Мама, я сегодня видел такое… Оно летело… Но это не птица.</w:t>
      </w:r>
    </w:p>
    <w:p>
      <w:pPr>
        <w:jc w:val="both"/>
      </w:pPr>
      <w:r>
        <w:rPr>
          <w:sz w:val="21"/>
          <w:szCs w:val="21"/>
        </w:rPr>
        <w:t xml:space="preserve">— Я, кажется, догадываюсь, кого ты встретил сегодня, — сказала мама, — это летучая мышь. Она совсем недавно поселилась неподалеку от нас.</w:t>
      </w:r>
    </w:p>
    <w:p>
      <w:pPr>
        <w:jc w:val="both"/>
      </w:pPr>
      <w:r>
        <w:rPr>
          <w:sz w:val="21"/>
          <w:szCs w:val="21"/>
        </w:rPr>
        <w:t xml:space="preserve">— Я очень испугался, мама…</w:t>
      </w:r>
    </w:p>
    <w:p>
      <w:pPr>
        <w:jc w:val="both"/>
      </w:pPr>
      <w:r>
        <w:rPr>
          <w:sz w:val="21"/>
          <w:szCs w:val="21"/>
        </w:rPr>
        <w:t xml:space="preserve">Тут к ним подошел папа. Узнав, в чем дело, он похвалил Еношу:</w:t>
      </w:r>
    </w:p>
    <w:p>
      <w:pPr>
        <w:jc w:val="both"/>
      </w:pPr>
      <w:r>
        <w:rPr>
          <w:sz w:val="21"/>
          <w:szCs w:val="21"/>
        </w:rPr>
        <w:t xml:space="preserve">— Ты молодец, сын, не расплакался, не затопал ногами, не закричал при виде летучей мыши! В общем, не ударил в грязь лицом, настоящий енот!</w:t>
      </w:r>
    </w:p>
    <w:p>
      <w:pPr>
        <w:jc w:val="both"/>
      </w:pPr>
      <w:r>
        <w:rPr>
          <w:sz w:val="21"/>
          <w:szCs w:val="21"/>
        </w:rPr>
        <w:t xml:space="preserve">— Давай я расскажу тебе про летучую мышь, — вмешалась мама.</w:t>
      </w:r>
    </w:p>
    <w:p>
      <w:pPr>
        <w:jc w:val="both"/>
      </w:pPr>
      <w:r>
        <w:rPr>
          <w:sz w:val="21"/>
          <w:szCs w:val="21"/>
        </w:rPr>
        <w:t xml:space="preserve">— Летучие мыши для нас, для енотов, не представляют опасности. В полете они поют песни, но услышать эти песни никто не может, кроме самих летучих мышей. А ещё — они спят вниз головой.</w:t>
      </w:r>
    </w:p>
    <w:p>
      <w:pPr>
        <w:jc w:val="both"/>
      </w:pPr>
      <w:r>
        <w:rPr>
          <w:sz w:val="21"/>
          <w:szCs w:val="21"/>
        </w:rPr>
        <w:t xml:space="preserve">— А вот ты, мой милый Еноша, — сказала мама, — спишь на кроватке обычным образом. И тебе уже пора спать.</w:t>
      </w:r>
    </w:p>
    <w:p>
      <w:pPr>
        <w:jc w:val="both"/>
      </w:pPr>
      <w:r>
        <w:rPr>
          <w:sz w:val="21"/>
          <w:szCs w:val="21"/>
        </w:rPr>
        <w:t xml:space="preserve">Пора спать и тебе, дружок. Мама енота передавала всем детям привет и пожелание «Спокойной ночи!»</w:t>
      </w:r>
    </w:p>
    <w:p>
      <w:pPr>
        <w:jc w:val="both"/>
      </w:pPr>
      <w:r>
        <w:rPr>
          <w:sz w:val="21"/>
          <w:szCs w:val="21"/>
        </w:rPr>
        <w:t xml:space="preserve">И мы тебе, дружок, желаем 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2020-02-13T08:00:57+03:00</dcterms:created>
  <dcterms:modified xsi:type="dcterms:W3CDTF">2020-02-13T08:00:57+03:00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