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00pt; height:5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Встретился журавль с лисой:</w:t>
      </w:r>
      <w:br/>
      <w:r>
        <w:rPr>
          <w:sz w:val="21"/>
          <w:szCs w:val="21"/>
        </w:rPr>
        <w:t xml:space="preserve">— Что, лиса, умеешь ли ты летать?</w:t>
      </w:r>
      <w:br/>
      <w:r>
        <w:rPr>
          <w:sz w:val="21"/>
          <w:szCs w:val="21"/>
        </w:rPr>
        <w:t xml:space="preserve">— Нет, журавлик, не умею.</w:t>
      </w:r>
      <w:br/>
      <w:r>
        <w:rPr>
          <w:sz w:val="21"/>
          <w:szCs w:val="21"/>
        </w:rPr>
        <w:t xml:space="preserve">— А хочешь, научу, садись на меня полетаем вдвоем.</w:t>
      </w:r>
    </w:p>
    <w:p>
      <w:pPr>
        <w:jc w:val="center"/>
      </w:pPr>
      <w:r>
        <w:pict>
          <v:shape type="#_x0000_t75" style="width:500pt; height:58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Села лиса на журавля. Унес ее журавль высоко-высоко в небо.</w:t>
      </w:r>
      <w:br/>
      <w:r>
        <w:rPr>
          <w:sz w:val="21"/>
          <w:szCs w:val="21"/>
        </w:rPr>
        <w:t xml:space="preserve">— Что, лиса, видишь землю?</w:t>
      </w:r>
      <w:br/>
      <w:r>
        <w:rPr>
          <w:sz w:val="21"/>
          <w:szCs w:val="21"/>
        </w:rPr>
        <w:t xml:space="preserve">— Плохо вижу: маленькой земля кажется!</w:t>
      </w:r>
      <w:br/>
      <w:r>
        <w:rPr>
          <w:sz w:val="21"/>
          <w:szCs w:val="21"/>
        </w:rPr>
        <w:t xml:space="preserve">Журавль ее и сбросил с себя.</w:t>
      </w:r>
    </w:p>
    <w:p>
      <w:pPr>
        <w:jc w:val="center"/>
      </w:pPr>
      <w:r>
        <w:pict>
          <v:shape type="#_x0000_t75" style="width:500pt; height:41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Повезло лисе, упала она на мягкое место, на кучу сена.</w:t>
      </w:r>
      <w:br/>
      <w:r>
        <w:rPr>
          <w:sz w:val="21"/>
          <w:szCs w:val="21"/>
        </w:rPr>
        <w:t xml:space="preserve">Журавль подлетает, спрашивает:</w:t>
      </w:r>
      <w:br/>
      <w:r>
        <w:rPr>
          <w:sz w:val="21"/>
          <w:szCs w:val="21"/>
        </w:rPr>
        <w:t xml:space="preserve">— Ну, как лиса, научилась летать?</w:t>
      </w:r>
      <w:br/>
      <w:r>
        <w:rPr>
          <w:sz w:val="21"/>
          <w:szCs w:val="21"/>
        </w:rPr>
        <w:t xml:space="preserve">— Летать-то научилась — садиться больно тяжело!</w:t>
      </w:r>
      <w:br/>
      <w:r>
        <w:rPr>
          <w:sz w:val="21"/>
          <w:szCs w:val="21"/>
        </w:rPr>
        <w:t xml:space="preserve">— Садись еще поучу летать, второй раз садится проще.</w:t>
      </w:r>
    </w:p>
    <w:p>
      <w:pPr>
        <w:jc w:val="center"/>
      </w:pPr>
      <w:r>
        <w:pict>
          <v:shape type="#_x0000_t75" style="width:500pt; height:52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Села лиса на журавля. Выше прежнего унес он ее и сбросил с себя.</w:t>
      </w:r>
      <w:br/>
      <w:r>
        <w:rPr>
          <w:sz w:val="21"/>
          <w:szCs w:val="21"/>
        </w:rPr>
        <w:t xml:space="preserve">Опять повезло лисе, упала она на болото, на три метра в землю ушла.</w:t>
      </w:r>
      <w:br/>
      <w:r>
        <w:rPr>
          <w:sz w:val="21"/>
          <w:szCs w:val="21"/>
        </w:rPr>
        <w:t xml:space="preserve">Еле выбралась лисица из болота. Обмылась лисица в ручье, и стала журавля искать, а его и след простыл.</w:t>
      </w:r>
      <w:br/>
      <w:r>
        <w:rPr>
          <w:sz w:val="21"/>
          <w:szCs w:val="21"/>
        </w:rPr>
        <w:t xml:space="preserve">Так лиса и не научилась летать. Поняла она, что обманывал её журавль.</w:t>
      </w:r>
    </w:p>
    <w:p>
      <w:pPr>
        <w:jc w:val="center"/>
      </w:pPr>
      <w:r>
        <w:pict>
          <v:shape type="#_x0000_t75" style="width:500pt; height:5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тех пор лиса с журавлём не дружит.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2020-03-17T18:12:28+03:00</dcterms:created>
  <dcterms:modified xsi:type="dcterms:W3CDTF">2020-03-17T18:12:28+03:00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