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55pt; height:4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Стоял солдат на часах, и захотелось ему на родине побывать.</w:t>
      </w:r>
    </w:p>
    <w:p>
      <w:pPr>
        <w:jc w:val="both"/>
      </w:pPr>
      <w:r>
        <w:rPr>
          <w:sz w:val="21"/>
          <w:szCs w:val="21"/>
        </w:rPr>
        <w:t xml:space="preserve">— Хоть бы, — говорит, — черт меня туда снес! А он тут как тут.</w:t>
      </w:r>
    </w:p>
    <w:p>
      <w:pPr>
        <w:jc w:val="both"/>
      </w:pPr>
      <w:r>
        <w:rPr>
          <w:sz w:val="21"/>
          <w:szCs w:val="21"/>
        </w:rPr>
        <w:t xml:space="preserve">— Ты, — говорит, — меня звал?</w:t>
      </w:r>
    </w:p>
    <w:p>
      <w:pPr>
        <w:jc w:val="both"/>
      </w:pPr>
      <w:r>
        <w:rPr>
          <w:sz w:val="21"/>
          <w:szCs w:val="21"/>
        </w:rPr>
        <w:t xml:space="preserve">— Звал.</w:t>
      </w:r>
    </w:p>
    <w:p>
      <w:pPr>
        <w:jc w:val="both"/>
      </w:pPr>
      <w:r>
        <w:rPr>
          <w:sz w:val="21"/>
          <w:szCs w:val="21"/>
        </w:rPr>
        <w:t xml:space="preserve">— Изволь, — говорит, — давай в обмен душу!</w:t>
      </w:r>
    </w:p>
    <w:p>
      <w:pPr>
        <w:jc w:val="both"/>
      </w:pPr>
      <w:r>
        <w:rPr>
          <w:sz w:val="21"/>
          <w:szCs w:val="21"/>
        </w:rPr>
        <w:t xml:space="preserve">— А как же я службу брошу, как с часов сойду?</w:t>
      </w:r>
    </w:p>
    <w:p>
      <w:pPr>
        <w:jc w:val="both"/>
      </w:pPr>
      <w:r>
        <w:rPr>
          <w:sz w:val="21"/>
          <w:szCs w:val="21"/>
        </w:rPr>
        <w:t xml:space="preserve">— Да я за тебя постою.</w:t>
      </w:r>
    </w:p>
    <w:p>
      <w:pPr>
        <w:jc w:val="both"/>
      </w:pPr>
      <w:r>
        <w:rPr>
          <w:sz w:val="21"/>
          <w:szCs w:val="21"/>
        </w:rPr>
        <w:t xml:space="preserve">Решили так, что солдат год на родине проживет, а черт все время прослужит на службе.</w:t>
      </w:r>
    </w:p>
    <w:p>
      <w:pPr>
        <w:jc w:val="both"/>
      </w:pPr>
      <w:r>
        <w:rPr>
          <w:sz w:val="21"/>
          <w:szCs w:val="21"/>
        </w:rPr>
        <w:t xml:space="preserve">— Ну, скидай!</w:t>
      </w:r>
    </w:p>
    <w:p>
      <w:pPr>
        <w:jc w:val="both"/>
      </w:pPr>
      <w:r>
        <w:rPr>
          <w:sz w:val="21"/>
          <w:szCs w:val="21"/>
        </w:rPr>
        <w:t xml:space="preserve">Солдат все с себя скинул и не успел опомниться, как дома очутился.</w:t>
      </w:r>
    </w:p>
    <w:p>
      <w:pPr>
        <w:jc w:val="both"/>
      </w:pPr>
      <w:r>
        <w:rPr>
          <w:sz w:val="21"/>
          <w:szCs w:val="21"/>
        </w:rPr>
        <w:t xml:space="preserve">А черт на часах стоит. Подходит генерал и видит, что все у него по форме, одно нет: не крест-накрест ремни на груди, а все на одном плече.</w:t>
      </w:r>
    </w:p>
    <w:p>
      <w:pPr>
        <w:jc w:val="both"/>
      </w:pPr>
      <w:r>
        <w:rPr>
          <w:sz w:val="21"/>
          <w:szCs w:val="21"/>
        </w:rPr>
        <w:t xml:space="preserve">— Это что?</w:t>
      </w:r>
    </w:p>
    <w:p>
      <w:pPr>
        <w:jc w:val="both"/>
      </w:pPr>
      <w:r>
        <w:rPr>
          <w:sz w:val="21"/>
          <w:szCs w:val="21"/>
        </w:rPr>
        <w:t xml:space="preserve">— Черт — и так и сяк, не может надеть. Тот его — в зубы, а после — порку. И пороли черта каждый день. Так — хороший солдат всем, а ремни все на одном плече.</w:t>
      </w:r>
    </w:p>
    <w:p>
      <w:pPr>
        <w:jc w:val="both"/>
      </w:pPr>
      <w:r>
        <w:rPr>
          <w:sz w:val="21"/>
          <w:szCs w:val="21"/>
        </w:rPr>
        <w:t xml:space="preserve">— Что с этим солдатом, — говорит начальство, — сделалось? Никуда теперь не годится, а прежде все бывало в исправности.</w:t>
      </w:r>
    </w:p>
    <w:p>
      <w:pPr>
        <w:jc w:val="both"/>
      </w:pPr>
      <w:r>
        <w:rPr>
          <w:sz w:val="21"/>
          <w:szCs w:val="21"/>
        </w:rPr>
        <w:t xml:space="preserve">Пороли черта весь год.</w:t>
      </w:r>
    </w:p>
    <w:p>
      <w:pPr>
        <w:jc w:val="both"/>
      </w:pPr>
      <w:r>
        <w:rPr>
          <w:sz w:val="21"/>
          <w:szCs w:val="21"/>
        </w:rPr>
        <w:t xml:space="preserve">Прошел год, приходит солдат сменять черта. Тот и про душу забыл: как завидел, все с себя долой.</w:t>
      </w:r>
    </w:p>
    <w:p>
      <w:pPr>
        <w:jc w:val="both"/>
      </w:pPr>
      <w:r>
        <w:rPr>
          <w:sz w:val="21"/>
          <w:szCs w:val="21"/>
        </w:rPr>
        <w:t xml:space="preserve">— Ну вас, — говорит, — с вашей службой-то солдатской! Как это вы терпите?</w:t>
      </w:r>
    </w:p>
    <w:p>
      <w:pPr>
        <w:jc w:val="both"/>
      </w:pPr>
      <w:r>
        <w:rPr>
          <w:sz w:val="21"/>
          <w:szCs w:val="21"/>
        </w:rPr>
        <w:t xml:space="preserve">И убежал.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2019-11-14T08:00:18+03:00</dcterms:created>
  <dcterms:modified xsi:type="dcterms:W3CDTF">2019-11-14T08:00:18+03:00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