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Выкопал мужик яму в лесу, прикрыл ее хворостом: не по- падется ли какого зверя.</w:t>
      </w:r>
    </w:p>
    <w:p>
      <w:pPr>
        <w:jc w:val="center"/>
      </w:pPr>
      <w:r>
        <w:pict>
          <v:shape type="#_x0000_t75" style="width:386pt; height:34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Бежала лесом лисица. Загляделась по верхам — бух в яму! Летел журавль. Спустился корму поискать, завязил ноги в хворосте; стал выбиваться — бух в яму!</w:t>
      </w:r>
    </w:p>
    <w:p>
      <w:pPr>
        <w:jc w:val="both"/>
      </w:pPr>
      <w:r>
        <w:rPr>
          <w:sz w:val="21"/>
          <w:szCs w:val="21"/>
        </w:rPr>
        <w:t xml:space="preserve">И лисе горе, и журавлю горе. Не знают, что делать, как из ямы выбраться.</w:t>
      </w:r>
    </w:p>
    <w:p>
      <w:pPr>
        <w:jc w:val="both"/>
      </w:pPr>
      <w:r>
        <w:rPr>
          <w:sz w:val="21"/>
          <w:szCs w:val="21"/>
        </w:rPr>
        <w:t xml:space="preserve">Лиса из угла в угол мечется — пыль по яме столбом; а журавль одну ногу поджал — и ни с места, и все перед собой землю клюет, все перед собой землю клюет. Думают оба, как бы беде помочь.</w:t>
      </w:r>
    </w:p>
    <w:p>
      <w:pPr>
        <w:jc w:val="both"/>
      </w:pPr>
      <w:r>
        <w:rPr>
          <w:sz w:val="21"/>
          <w:szCs w:val="21"/>
        </w:rPr>
        <w:t xml:space="preserve">Лиса побегает, побегает да и скажет:</w:t>
      </w:r>
    </w:p>
    <w:p>
      <w:pPr>
        <w:jc w:val="both"/>
      </w:pPr>
      <w:r>
        <w:rPr>
          <w:sz w:val="21"/>
          <w:szCs w:val="21"/>
        </w:rPr>
        <w:t xml:space="preserve">— У меня тысяча, тысяча, тысяча думушек!</w:t>
      </w:r>
    </w:p>
    <w:p>
      <w:pPr>
        <w:jc w:val="both"/>
      </w:pPr>
      <w:r>
        <w:rPr>
          <w:sz w:val="21"/>
          <w:szCs w:val="21"/>
        </w:rPr>
        <w:t xml:space="preserve">Журавль поклюет, поклюет да и скажет:</w:t>
      </w:r>
    </w:p>
    <w:p>
      <w:pPr>
        <w:jc w:val="both"/>
      </w:pPr>
      <w:r>
        <w:rPr>
          <w:sz w:val="21"/>
          <w:szCs w:val="21"/>
        </w:rPr>
        <w:t xml:space="preserve">— А у меня одна дума!</w:t>
      </w:r>
    </w:p>
    <w:p>
      <w:pPr>
        <w:jc w:val="center"/>
      </w:pPr>
      <w:r>
        <w:pict>
          <v:shape type="#_x0000_t75" style="width:220pt; height:23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опять примутся — лиса бегать, а журавль клевать. «Экой,— думает лиса,— глупый этот журавль! Что он все землю клюет? Того и не знает, что земля толстая и насквозь ее не проклюешь». А сама все кружит по яме да говорит:</w:t>
      </w:r>
    </w:p>
    <w:p>
      <w:pPr>
        <w:jc w:val="both"/>
      </w:pPr>
      <w:r>
        <w:rPr>
          <w:sz w:val="21"/>
          <w:szCs w:val="21"/>
        </w:rPr>
        <w:t xml:space="preserve">— У меня тысяча, тысяча, тысяча думушек! А журавль все перед собой клюет да говорит:</w:t>
      </w:r>
    </w:p>
    <w:p>
      <w:pPr>
        <w:jc w:val="both"/>
      </w:pPr>
      <w:r>
        <w:rPr>
          <w:sz w:val="21"/>
          <w:szCs w:val="21"/>
        </w:rPr>
        <w:t xml:space="preserve">— А у меня одна дума!</w:t>
      </w:r>
    </w:p>
    <w:p>
      <w:pPr>
        <w:jc w:val="both"/>
      </w:pPr>
      <w:r>
        <w:rPr>
          <w:sz w:val="21"/>
          <w:szCs w:val="21"/>
        </w:rPr>
        <w:t xml:space="preserve">Пошел мужик посмотреть, не попалось ли кого в яму. Как заслышала лиса, что идут, принялась еще пуще из угла в угол метаться и все только и говорит:</w:t>
      </w:r>
    </w:p>
    <w:p>
      <w:pPr>
        <w:jc w:val="both"/>
      </w:pPr>
      <w:r>
        <w:rPr>
          <w:sz w:val="21"/>
          <w:szCs w:val="21"/>
        </w:rPr>
        <w:t xml:space="preserve">— У меня тысяча, тысяча, тысяча думушек!</w:t>
      </w:r>
    </w:p>
    <w:p>
      <w:pPr>
        <w:jc w:val="both"/>
      </w:pPr>
      <w:r>
        <w:rPr>
          <w:sz w:val="21"/>
          <w:szCs w:val="21"/>
        </w:rPr>
        <w:t xml:space="preserve">А журавль совсем смолк и клевать перестал. Глядит лиса — свалился он, ножки протянул и не дышит. Умер с перепугу, сердечный!</w:t>
      </w:r>
    </w:p>
    <w:p>
      <w:pPr>
        <w:jc w:val="both"/>
      </w:pPr>
      <w:r>
        <w:rPr>
          <w:sz w:val="21"/>
          <w:szCs w:val="21"/>
        </w:rPr>
        <w:t xml:space="preserve">Приподнял мужик хворост, видит — попались в яму лиса да журавль: лиса юлит по яме, а журавль лежит, не шелохнется.</w:t>
      </w:r>
    </w:p>
    <w:p>
      <w:pPr>
        <w:jc w:val="both"/>
      </w:pPr>
      <w:r>
        <w:rPr>
          <w:sz w:val="21"/>
          <w:szCs w:val="21"/>
        </w:rPr>
        <w:t xml:space="preserve">— Ах ты,— говорит мужик,— подлая лисица! Заела ты у меня этакую птицу!</w:t>
      </w:r>
    </w:p>
    <w:p>
      <w:pPr>
        <w:jc w:val="both"/>
      </w:pPr>
      <w:r>
        <w:rPr>
          <w:sz w:val="21"/>
          <w:szCs w:val="21"/>
        </w:rPr>
        <w:t xml:space="preserve">Вытащил журавля за ноги из ямы, пощупал его — совсем еще теплый журавль, еще пуще стал лису бранить. А лиса-то бегает по яме, не знает, за какую думушку ей ухватиться: тысяча, тысяча, тысяча думушек!</w:t>
      </w:r>
    </w:p>
    <w:p>
      <w:pPr>
        <w:jc w:val="both"/>
      </w:pPr>
      <w:r>
        <w:rPr>
          <w:sz w:val="21"/>
          <w:szCs w:val="21"/>
        </w:rPr>
        <w:t xml:space="preserve">— Погоди ж ты! — говорит мужик.— Я тебе помну бока за журавля! Положил птицу подле ямы — да к лисе.</w:t>
      </w:r>
    </w:p>
    <w:p>
      <w:pPr>
        <w:jc w:val="both"/>
      </w:pPr>
      <w:r>
        <w:rPr>
          <w:sz w:val="21"/>
          <w:szCs w:val="21"/>
        </w:rPr>
        <w:t xml:space="preserve">Только что он отвернулся, журавль как расправит крылья да как закричит:</w:t>
      </w:r>
    </w:p>
    <w:p>
      <w:pPr>
        <w:jc w:val="both"/>
      </w:pPr>
      <w:r>
        <w:rPr>
          <w:sz w:val="21"/>
          <w:szCs w:val="21"/>
        </w:rPr>
        <w:t xml:space="preserve">— У меня одна дума была! Только его и видели.</w:t>
      </w:r>
    </w:p>
    <w:p>
      <w:pPr>
        <w:jc w:val="both"/>
      </w:pPr>
      <w:r>
        <w:rPr>
          <w:sz w:val="21"/>
          <w:szCs w:val="21"/>
        </w:rPr>
        <w:t xml:space="preserve">А лиса со своей тысячью, тысячью, тысячью думушек попала на воротник к шубе.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2019-11-16T08:00:24+03:00</dcterms:created>
  <dcterms:modified xsi:type="dcterms:W3CDTF">2019-11-16T08:00:24+03:00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