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старик со старухой. Было у них три сына: двое умных, а третий — дурачок.</w:t>
      </w:r>
    </w:p>
    <w:p>
      <w:pPr>
        <w:jc w:val="center"/>
      </w:pPr>
      <w:r>
        <w:pict>
          <v:shape type="#_x0000_t75" style="width:386pt; height:4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Стали братья с родителями собираться на работу. Иван-дурак тоже стал собираться — взял сухарей, налил воды в баклажку. Его спрашивают:</w:t>
      </w:r>
    </w:p>
    <w:p>
      <w:pPr>
        <w:jc w:val="both"/>
      </w:pPr>
      <w:r>
        <w:rPr>
          <w:sz w:val="21"/>
          <w:szCs w:val="21"/>
        </w:rPr>
        <w:t xml:space="preserve">— Ты куда собираешься?</w:t>
      </w:r>
    </w:p>
    <w:p>
      <w:pPr>
        <w:jc w:val="both"/>
      </w:pPr>
      <w:r>
        <w:rPr>
          <w:sz w:val="21"/>
          <w:szCs w:val="21"/>
        </w:rPr>
        <w:t xml:space="preserve">— С вами на работу.</w:t>
      </w:r>
    </w:p>
    <w:p>
      <w:pPr>
        <w:jc w:val="center"/>
      </w:pPr>
      <w:r>
        <w:pict>
          <v:shape type="#_x0000_t75" style="width:384pt; height:4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Никуда ты не поедешь. Стереги хорошенько дверь, чтобы воры не зашли.</w:t>
      </w:r>
    </w:p>
    <w:p>
      <w:pPr>
        <w:jc w:val="center"/>
      </w:pPr>
      <w:r>
        <w:pict>
          <v:shape type="#_x0000_t75" style="width:826pt; height:4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Остался дурак один дома. Поздно вечером снял он с петель дверь, взвалил ее на спину и понес. </w:t>
      </w:r>
    </w:p>
    <w:p>
      <w:pPr>
        <w:jc w:val="center"/>
      </w:pPr>
      <w:r>
        <w:pict>
          <v:shape type="#_x0000_t75" style="width:370pt; height:4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на пашню. Братья спрашивают:</w:t>
      </w:r>
    </w:p>
    <w:p>
      <w:pPr>
        <w:jc w:val="both"/>
      </w:pPr>
      <w:r>
        <w:rPr>
          <w:sz w:val="21"/>
          <w:szCs w:val="21"/>
        </w:rPr>
        <w:t xml:space="preserve">— Зачем пришел?</w:t>
      </w:r>
    </w:p>
    <w:p>
      <w:pPr>
        <w:jc w:val="both"/>
      </w:pPr>
      <w:r>
        <w:rPr>
          <w:sz w:val="21"/>
          <w:szCs w:val="21"/>
        </w:rPr>
        <w:t xml:space="preserve">— Я есть захотел.</w:t>
      </w:r>
    </w:p>
    <w:p>
      <w:pPr>
        <w:jc w:val="both"/>
      </w:pPr>
      <w:r>
        <w:rPr>
          <w:sz w:val="21"/>
          <w:szCs w:val="21"/>
        </w:rPr>
        <w:t xml:space="preserve">— Мы же тебе наказывали стеречь дверь.</w:t>
      </w:r>
    </w:p>
    <w:p>
      <w:pPr>
        <w:jc w:val="center"/>
      </w:pPr>
      <w:r>
        <w:pict>
          <v:shape type="#_x0000_t75" style="width:378pt; height:43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вот она!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2019-11-18T08:00:13+03:00</dcterms:created>
  <dcterms:modified xsi:type="dcterms:W3CDTF">2019-11-18T08:00:13+03:00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