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Висел на лиане ленивый ленивец,</w:t>
      </w:r>
      <w:br/>
      <w:r>
        <w:rPr>
          <w:sz w:val="21"/>
          <w:szCs w:val="21"/>
        </w:rPr>
        <w:t xml:space="preserve">Ленивец-бездельник, ленивец-сонливец,</w:t>
      </w:r>
      <w:br/>
      <w:r>
        <w:rPr>
          <w:sz w:val="21"/>
          <w:szCs w:val="21"/>
        </w:rPr>
        <w:t xml:space="preserve">Висел и висел он без всякого смысла -</w:t>
      </w:r>
      <w:br/>
      <w:r>
        <w:rPr>
          <w:sz w:val="21"/>
          <w:szCs w:val="21"/>
        </w:rPr>
        <w:t xml:space="preserve">И каша из листьев во рту его скисла.</w:t>
      </w:r>
    </w:p>
    <w:p>
      <w:pPr/>
      <w:r>
        <w:pict>
          <v:shape type="#_x0000_t75" style="width:418pt; height:4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Но лень ему было весь день шевелиться,</w:t>
      </w:r>
      <w:br/>
      <w:r>
        <w:rPr>
          <w:sz w:val="21"/>
          <w:szCs w:val="21"/>
        </w:rPr>
        <w:t xml:space="preserve">И лень ему было висеть и лениться...</w:t>
      </w:r>
      <w:br/>
      <w:r>
        <w:rPr>
          <w:sz w:val="21"/>
          <w:szCs w:val="21"/>
        </w:rPr>
        <w:t xml:space="preserve">Но если он ленится даже лениться,</w:t>
      </w:r>
      <w:br/>
      <w:r>
        <w:rPr>
          <w:sz w:val="21"/>
          <w:szCs w:val="21"/>
        </w:rPr>
        <w:t xml:space="preserve">Ленивей на свете не сыщешь ленивца!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2019-08-20T10:25:55+03:00</dcterms:created>
  <dcterms:modified xsi:type="dcterms:W3CDTF">2019-08-20T10:25:55+03:00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