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70pt; height:2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старуха, у ней было два сына: один-то помер, а другой в дальнюю сторону уехал. Дня три спустя как уехал сын, приходит к ней солдат и просится:</w:t>
      </w:r>
    </w:p>
    <w:p>
      <w:pPr>
        <w:jc w:val="both"/>
      </w:pPr>
      <w:r>
        <w:rPr>
          <w:sz w:val="21"/>
          <w:szCs w:val="21"/>
        </w:rPr>
        <w:t xml:space="preserve">— Бабушка, пусти ночевать.</w:t>
      </w:r>
    </w:p>
    <w:p>
      <w:pPr>
        <w:jc w:val="both"/>
      </w:pPr>
      <w:r>
        <w:rPr>
          <w:sz w:val="21"/>
          <w:szCs w:val="21"/>
        </w:rPr>
        <w:t xml:space="preserve">— Иди, родимый! Да ты откудова?</w:t>
      </w:r>
    </w:p>
    <w:p>
      <w:pPr>
        <w:jc w:val="both"/>
      </w:pPr>
      <w:r>
        <w:rPr>
          <w:sz w:val="21"/>
          <w:szCs w:val="21"/>
        </w:rPr>
        <w:t xml:space="preserve">— Я, бабушка, Никонец, с того свету выходец.</w:t>
      </w:r>
    </w:p>
    <w:p>
      <w:pPr>
        <w:jc w:val="both"/>
      </w:pPr>
      <w:r>
        <w:rPr>
          <w:sz w:val="21"/>
          <w:szCs w:val="21"/>
        </w:rPr>
        <w:t xml:space="preserve">— Ах, золотой мой! У меня сыночек помер; не видал ли ты его?</w:t>
      </w:r>
    </w:p>
    <w:p>
      <w:pPr>
        <w:jc w:val="both"/>
      </w:pPr>
      <w:r>
        <w:rPr>
          <w:sz w:val="21"/>
          <w:szCs w:val="21"/>
        </w:rPr>
        <w:t xml:space="preserve">— Как же, видел; мы с ним в одной горнице жили.</w:t>
      </w:r>
    </w:p>
    <w:p>
      <w:pPr>
        <w:jc w:val="both"/>
      </w:pPr>
      <w:r>
        <w:rPr>
          <w:sz w:val="21"/>
          <w:szCs w:val="21"/>
        </w:rPr>
        <w:t xml:space="preserve">— Что ты!</w:t>
      </w:r>
    </w:p>
    <w:p>
      <w:pPr>
        <w:jc w:val="both"/>
      </w:pPr>
      <w:r>
        <w:rPr>
          <w:sz w:val="21"/>
          <w:szCs w:val="21"/>
        </w:rPr>
        <w:t xml:space="preserve">— Он, бабушка, на том свете журавлей пасет.</w:t>
      </w:r>
    </w:p>
    <w:p>
      <w:pPr>
        <w:jc w:val="both"/>
      </w:pPr>
      <w:r>
        <w:rPr>
          <w:sz w:val="21"/>
          <w:szCs w:val="21"/>
        </w:rPr>
        <w:t xml:space="preserve">— Ах, родненький, чай, он с ними замаялся?</w:t>
      </w:r>
    </w:p>
    <w:p>
      <w:pPr>
        <w:jc w:val="both"/>
      </w:pPr>
      <w:r>
        <w:rPr>
          <w:sz w:val="21"/>
          <w:szCs w:val="21"/>
        </w:rPr>
        <w:t xml:space="preserve">— Еще как замаялся! Ведь журавли-то, бабушка, всё по шиповнику бродят.</w:t>
      </w:r>
    </w:p>
    <w:p>
      <w:pPr>
        <w:jc w:val="both"/>
      </w:pPr>
      <w:r>
        <w:rPr>
          <w:sz w:val="21"/>
          <w:szCs w:val="21"/>
        </w:rPr>
        <w:t xml:space="preserve">— Чай, он обносился?</w:t>
      </w:r>
    </w:p>
    <w:p>
      <w:pPr>
        <w:jc w:val="both"/>
      </w:pPr>
      <w:r>
        <w:rPr>
          <w:sz w:val="21"/>
          <w:szCs w:val="21"/>
        </w:rPr>
        <w:t xml:space="preserve">— Еще как обносился-то, совсем в лохмотьях.</w:t>
      </w:r>
    </w:p>
    <w:p>
      <w:pPr>
        <w:jc w:val="both"/>
      </w:pPr>
      <w:r>
        <w:rPr>
          <w:sz w:val="21"/>
          <w:szCs w:val="21"/>
        </w:rPr>
        <w:t xml:space="preserve">— Есть у меня, родимый, аршин сорок холста да рублев с десяток денег; отнеси к сынку.</w:t>
      </w:r>
    </w:p>
    <w:p>
      <w:pPr>
        <w:jc w:val="both"/>
      </w:pPr>
      <w:r>
        <w:rPr>
          <w:sz w:val="21"/>
          <w:szCs w:val="21"/>
        </w:rPr>
        <w:t xml:space="preserve">— Изволь, бабушка!</w:t>
      </w:r>
    </w:p>
    <w:p>
      <w:pPr>
        <w:jc w:val="both"/>
      </w:pPr>
      <w:r>
        <w:rPr>
          <w:sz w:val="21"/>
          <w:szCs w:val="21"/>
        </w:rPr>
        <w:t xml:space="preserve">Долго ли, коротко ли, приезжает сын.</w:t>
      </w:r>
    </w:p>
    <w:p>
      <w:pPr>
        <w:jc w:val="both"/>
      </w:pPr>
      <w:r>
        <w:rPr>
          <w:sz w:val="21"/>
          <w:szCs w:val="21"/>
        </w:rPr>
        <w:t xml:space="preserve">— Здравствуй, матушка!</w:t>
      </w:r>
    </w:p>
    <w:p>
      <w:pPr>
        <w:jc w:val="both"/>
      </w:pPr>
      <w:r>
        <w:rPr>
          <w:sz w:val="21"/>
          <w:szCs w:val="21"/>
        </w:rPr>
        <w:t xml:space="preserve">— А ко мне без тебя приходил Никонец, с того света выходец, про покойного сынка сказывал; они вместе в одной горнице жили; я услала с ним туда холстик да десять рублев денег.</w:t>
      </w:r>
    </w:p>
    <w:p>
      <w:pPr>
        <w:jc w:val="both"/>
      </w:pPr>
      <w:r>
        <w:rPr>
          <w:sz w:val="21"/>
          <w:szCs w:val="21"/>
        </w:rPr>
        <w:t xml:space="preserve">— Коли так, — говорит сын, — прощай, матушка! Я поеду по вольному свету; когда найду дураковатей тебя — буду тебя и кормить и поить, а не найду — со двора спихну!</w:t>
      </w:r>
    </w:p>
    <w:p>
      <w:pPr>
        <w:jc w:val="both"/>
      </w:pPr>
      <w:r>
        <w:rPr>
          <w:sz w:val="21"/>
          <w:szCs w:val="21"/>
        </w:rPr>
        <w:t xml:space="preserve">Повернулся и пошел в путь-дорогу.</w:t>
      </w:r>
    </w:p>
    <w:p>
      <w:pPr>
        <w:jc w:val="both"/>
      </w:pPr>
      <w:r>
        <w:rPr>
          <w:sz w:val="21"/>
          <w:szCs w:val="21"/>
        </w:rPr>
        <w:t xml:space="preserve">Приходит в господску деревню, остановился возле барского двора, а па дворе ходит свинья с поросятами; вот мужик стал па колени и кланяется свинье в землю. Увидала то из окна барыня и говорит девке:</w:t>
      </w:r>
    </w:p>
    <w:p>
      <w:pPr>
        <w:jc w:val="both"/>
      </w:pPr>
      <w:r>
        <w:rPr>
          <w:sz w:val="21"/>
          <w:szCs w:val="21"/>
        </w:rPr>
        <w:t xml:space="preserve">— Ступай спроси, чего мужик кланяется?</w:t>
      </w:r>
    </w:p>
    <w:p>
      <w:pPr>
        <w:jc w:val="both"/>
      </w:pPr>
      <w:r>
        <w:rPr>
          <w:sz w:val="21"/>
          <w:szCs w:val="21"/>
        </w:rPr>
        <w:t xml:space="preserve">Спрашивает девка:</w:t>
      </w:r>
    </w:p>
    <w:p>
      <w:pPr>
        <w:jc w:val="both"/>
      </w:pPr>
      <w:r>
        <w:rPr>
          <w:sz w:val="21"/>
          <w:szCs w:val="21"/>
        </w:rPr>
        <w:t xml:space="preserve">— Мужичек, чего ты на коленях стоишь да свинье поклоны бьешь?</w:t>
      </w:r>
    </w:p>
    <w:p>
      <w:pPr>
        <w:jc w:val="both"/>
      </w:pPr>
      <w:r>
        <w:rPr>
          <w:sz w:val="21"/>
          <w:szCs w:val="21"/>
        </w:rPr>
        <w:t xml:space="preserve">— Матушка! Доложи барыньке, что свинья-то ваша пестра, моей жене сестра, а у меня сын завтра женится, так на свадьбу прошу. Не отпустит ли свинью в свахи, а поросят в поезд?</w:t>
      </w:r>
    </w:p>
    <w:p>
      <w:pPr>
        <w:jc w:val="both"/>
      </w:pPr>
      <w:r>
        <w:rPr>
          <w:sz w:val="21"/>
          <w:szCs w:val="21"/>
        </w:rPr>
        <w:t xml:space="preserve">Барыня, как выслушала эти речи, и говорит девке:</w:t>
      </w:r>
    </w:p>
    <w:p>
      <w:pPr>
        <w:jc w:val="both"/>
      </w:pPr>
      <w:r>
        <w:rPr>
          <w:sz w:val="21"/>
          <w:szCs w:val="21"/>
        </w:rPr>
        <w:t xml:space="preserve">— Какой дурак! Просит свинью на свадьбу, да еще с поросятами. Ну что ж! Пусть с него люди посмеются. Наряди поскорей свинью в мою шубу да вели запрячъ в повозку пару лошадей, пусть не пешком идет на свадьбу.</w:t>
      </w:r>
    </w:p>
    <w:p>
      <w:pPr>
        <w:jc w:val="both"/>
      </w:pPr>
      <w:r>
        <w:rPr>
          <w:sz w:val="21"/>
          <w:szCs w:val="21"/>
        </w:rPr>
        <w:t xml:space="preserve">Запрягли повозку, посадили в нее наряженну свинью с поросятами и отдали мужику; он сел и поехал назад.</w:t>
      </w:r>
    </w:p>
    <w:p>
      <w:pPr>
        <w:jc w:val="both"/>
      </w:pPr>
      <w:r>
        <w:rPr>
          <w:sz w:val="21"/>
          <w:szCs w:val="21"/>
        </w:rPr>
        <w:t xml:space="preserve">Вот воротился домой барин, а был он в то время на охоте. Барыня его встречает, сама со смеху помирает:</w:t>
      </w:r>
    </w:p>
    <w:p>
      <w:pPr>
        <w:jc w:val="both"/>
      </w:pPr>
      <w:r>
        <w:rPr>
          <w:sz w:val="21"/>
          <w:szCs w:val="21"/>
        </w:rPr>
        <w:t xml:space="preserve">— Ах, душенька! Не было тебя, не с кем было посмеяться. Был здесь мужичок, кланялся пашей свинье: ваша свинья, говорит, пестра — моей жене сестра, в просил ее к своему сыну в свахи, а поросят в поезжане.</w:t>
      </w:r>
    </w:p>
    <w:p>
      <w:pPr>
        <w:jc w:val="both"/>
      </w:pPr>
      <w:r>
        <w:rPr>
          <w:sz w:val="21"/>
          <w:szCs w:val="21"/>
        </w:rPr>
        <w:t xml:space="preserve">— Я знаю, -говорит барин, -ты ее отдала.</w:t>
      </w:r>
    </w:p>
    <w:p>
      <w:pPr>
        <w:jc w:val="both"/>
      </w:pPr>
      <w:r>
        <w:rPr>
          <w:sz w:val="21"/>
          <w:szCs w:val="21"/>
        </w:rPr>
        <w:t xml:space="preserve">— Отпустила, душенька! Нарядила в свою шубу и дала повозку с парою лошадей.</w:t>
      </w:r>
    </w:p>
    <w:p>
      <w:pPr>
        <w:jc w:val="both"/>
      </w:pPr>
      <w:r>
        <w:rPr>
          <w:sz w:val="21"/>
          <w:szCs w:val="21"/>
        </w:rPr>
        <w:t xml:space="preserve">— Да откуда мужик-то?</w:t>
      </w:r>
    </w:p>
    <w:p>
      <w:pPr>
        <w:jc w:val="both"/>
      </w:pPr>
      <w:r>
        <w:rPr>
          <w:sz w:val="21"/>
          <w:szCs w:val="21"/>
        </w:rPr>
        <w:t xml:space="preserve">— Не знаю, голубчик!</w:t>
      </w:r>
    </w:p>
    <w:p>
      <w:pPr>
        <w:jc w:val="both"/>
      </w:pPr>
      <w:r>
        <w:rPr>
          <w:sz w:val="21"/>
          <w:szCs w:val="21"/>
        </w:rPr>
        <w:t xml:space="preserve">— Это, выходит, не мужик — дурак, а ты — дура!</w:t>
      </w:r>
    </w:p>
    <w:p>
      <w:pPr>
        <w:jc w:val="both"/>
      </w:pPr>
      <w:r>
        <w:rPr>
          <w:sz w:val="21"/>
          <w:szCs w:val="21"/>
        </w:rPr>
        <w:t xml:space="preserve">Рассердился барин, что жену обманули, выбежал из хором, сел на виноходца и поскакал в погоню.</w:t>
      </w:r>
    </w:p>
    <w:p>
      <w:pPr>
        <w:jc w:val="both"/>
      </w:pPr>
      <w:r>
        <w:rPr>
          <w:sz w:val="21"/>
          <w:szCs w:val="21"/>
        </w:rPr>
        <w:t xml:space="preserve">Слышит мужик, что барин его нагоняет, завел лошадей с повозкою в густой лес, а сам снял с головы шляпу, опрокинул наземь и сел возле.</w:t>
      </w:r>
    </w:p>
    <w:p>
      <w:pPr>
        <w:jc w:val="both"/>
      </w:pPr>
      <w:r>
        <w:rPr>
          <w:sz w:val="21"/>
          <w:szCs w:val="21"/>
        </w:rPr>
        <w:t xml:space="preserve">— Эй ты, борода! -закричал барин. — Не видал ли — не проехал ли здесь мужик на паре лошадей? Еще у него свинья с поросятами в повозке.</w:t>
      </w:r>
    </w:p>
    <w:p>
      <w:pPr>
        <w:jc w:val="both"/>
      </w:pPr>
      <w:r>
        <w:rPr>
          <w:sz w:val="21"/>
          <w:szCs w:val="21"/>
        </w:rPr>
        <w:t xml:space="preserve">— Как не видать! Уж он давно проехал.</w:t>
      </w:r>
    </w:p>
    <w:p>
      <w:pPr>
        <w:jc w:val="both"/>
      </w:pPr>
      <w:r>
        <w:rPr>
          <w:sz w:val="21"/>
          <w:szCs w:val="21"/>
        </w:rPr>
        <w:t xml:space="preserve">— В какую сторону? Как бы мне его догнать!</w:t>
      </w:r>
    </w:p>
    <w:p>
      <w:pPr>
        <w:jc w:val="both"/>
      </w:pPr>
      <w:r>
        <w:rPr>
          <w:sz w:val="21"/>
          <w:szCs w:val="21"/>
        </w:rPr>
        <w:t xml:space="preserve">— Догнать — не устать, да повёрток много; того и смотри, заплутаешься. Тебе, чай, дороги неведомы?</w:t>
      </w:r>
    </w:p>
    <w:p>
      <w:pPr>
        <w:jc w:val="both"/>
      </w:pPr>
      <w:r>
        <w:rPr>
          <w:sz w:val="21"/>
          <w:szCs w:val="21"/>
        </w:rPr>
        <w:t xml:space="preserve">— Поезжай, братец, ты, поймай мне этого мужика!</w:t>
      </w:r>
    </w:p>
    <w:p>
      <w:pPr>
        <w:jc w:val="both"/>
      </w:pPr>
      <w:r>
        <w:rPr>
          <w:sz w:val="21"/>
          <w:szCs w:val="21"/>
        </w:rPr>
        <w:t xml:space="preserve">— Нет, барин, мне никак нельзя! У меня под шляпою сокол сидит.</w:t>
      </w:r>
    </w:p>
    <w:p>
      <w:pPr>
        <w:jc w:val="both"/>
      </w:pPr>
      <w:r>
        <w:rPr>
          <w:sz w:val="21"/>
          <w:szCs w:val="21"/>
        </w:rPr>
        <w:t xml:space="preserve">— Ничего, я постерегу твоего сокола.</w:t>
      </w:r>
    </w:p>
    <w:p>
      <w:pPr>
        <w:jc w:val="both"/>
      </w:pPr>
      <w:r>
        <w:rPr>
          <w:sz w:val="21"/>
          <w:szCs w:val="21"/>
        </w:rPr>
        <w:t xml:space="preserve">— Смотри, еще выпустишь! Птица дорогая! Меня хозяин тогда со свету сживет.</w:t>
      </w:r>
    </w:p>
    <w:p>
      <w:pPr>
        <w:jc w:val="both"/>
      </w:pPr>
      <w:r>
        <w:rPr>
          <w:sz w:val="21"/>
          <w:szCs w:val="21"/>
        </w:rPr>
        <w:t xml:space="preserve">— А что она стоит?</w:t>
      </w:r>
    </w:p>
    <w:p>
      <w:pPr>
        <w:jc w:val="both"/>
      </w:pPr>
      <w:r>
        <w:rPr>
          <w:sz w:val="21"/>
          <w:szCs w:val="21"/>
        </w:rPr>
        <w:t xml:space="preserve">— Да рублев триста будет.</w:t>
      </w:r>
    </w:p>
    <w:p>
      <w:pPr>
        <w:jc w:val="both"/>
      </w:pPr>
      <w:r>
        <w:rPr>
          <w:sz w:val="21"/>
          <w:szCs w:val="21"/>
        </w:rPr>
        <w:t xml:space="preserve">— Ну коли упущу, так заплачу.</w:t>
      </w:r>
    </w:p>
    <w:p>
      <w:pPr>
        <w:jc w:val="both"/>
      </w:pPr>
      <w:r>
        <w:rPr>
          <w:sz w:val="21"/>
          <w:szCs w:val="21"/>
        </w:rPr>
        <w:t xml:space="preserve">— Нет, барин, хоть теперь ты сулишь, а что после будет — не ведаю.</w:t>
      </w:r>
    </w:p>
    <w:p>
      <w:pPr>
        <w:jc w:val="both"/>
      </w:pPr>
      <w:r>
        <w:rPr>
          <w:sz w:val="21"/>
          <w:szCs w:val="21"/>
        </w:rPr>
        <w:t xml:space="preserve">— Экой невера! Ну вот тебе триста рублев про всякий случай.</w:t>
      </w:r>
    </w:p>
    <w:p>
      <w:pPr>
        <w:jc w:val="both"/>
      </w:pPr>
      <w:r>
        <w:rPr>
          <w:sz w:val="21"/>
          <w:szCs w:val="21"/>
        </w:rPr>
        <w:t xml:space="preserve">Мужик взял деньги, сел на иноходца и поскакал в лес, а барин остался пустую шляпу караулить.</w:t>
      </w:r>
    </w:p>
    <w:p>
      <w:pPr>
        <w:jc w:val="both"/>
      </w:pPr>
      <w:r>
        <w:rPr>
          <w:sz w:val="21"/>
          <w:szCs w:val="21"/>
        </w:rPr>
        <w:t xml:space="preserve">Долго ждал барин; уж и солнышко закатывается, а мужика нет как нет! “Постой, посмотрю: есть ли под шляпою сокол? Коли есть, так приедет; а коли нет, так и ждать нечего!” Поднял шляпу, а сокола и не бывало! “Экой мерзавец! Ведь, наверно, это был тот самый мужик, что барыню обманул!” Плюнул с досады барин и поплелся к жене; а мужик уж давно дома.</w:t>
      </w:r>
    </w:p>
    <w:p>
      <w:pPr>
        <w:jc w:val="both"/>
      </w:pPr>
      <w:r>
        <w:rPr>
          <w:sz w:val="21"/>
          <w:szCs w:val="21"/>
        </w:rPr>
        <w:t xml:space="preserve">— Ну, матушка, — говорит старухе, — живи у меня; есть на свете и тебя дурашливее. Вот ни за что на пре что дали тройку лошадей с повозкою, триста рублев денег да свинью с поросятами.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2019-11-29T08:00:13+03:00</dcterms:created>
  <dcterms:modified xsi:type="dcterms:W3CDTF">2019-11-29T08:00:13+03:00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