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40pt; height:2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в одном монастыре триста монахов да игумен. Монастырь был богатый, доходов много. И живут монахи припеваючи. Пьют, едят сладко, спят долго, а работы нет никакой.</w:t>
      </w:r>
    </w:p>
    <w:p>
      <w:pPr>
        <w:jc w:val="both"/>
      </w:pPr>
      <w:r>
        <w:rPr>
          <w:sz w:val="21"/>
          <w:szCs w:val="21"/>
        </w:rPr>
        <w:t xml:space="preserve">Прослышал про беззаботное монастырское житье царь Петр Великий и задумался: «Как так? Весь наш народ и сам я все в трудах да в заботах, отдохнуть некогда. Ни днем, ни ночью покоя нет, а тут триста человек живут, как сыр в масле катаются. Пьют, едят сладко, спят долго. Ни заботы, ни работы не знают. Совсем ожирели на легких хлебах».</w:t>
      </w:r>
    </w:p>
    <w:p>
      <w:pPr>
        <w:jc w:val="both"/>
      </w:pPr>
      <w:r>
        <w:rPr>
          <w:sz w:val="21"/>
          <w:szCs w:val="21"/>
        </w:rPr>
        <w:t xml:space="preserve">И послал царь в тот монастырь гонца:</w:t>
      </w:r>
    </w:p>
    <w:p>
      <w:pPr>
        <w:jc w:val="both"/>
      </w:pPr>
      <w:r>
        <w:rPr>
          <w:sz w:val="21"/>
          <w:szCs w:val="21"/>
        </w:rPr>
        <w:t xml:space="preserve">— Поезжай, скажи игумну: приказал-де царь сосчитать звезды на небе и узнать, глубока ли земля, да пусть тот игумен узнает, о чем я думаю, что у меня, у царя, на уме. Сроку дай три дня. На четвертый день пусть сам игумен с ответом ко мне придет. Коли не исполнит приказания, всех монахов и самого игумна велю на работу отправить, а монастырь закрыть.</w:t>
      </w:r>
    </w:p>
    <w:p>
      <w:pPr>
        <w:jc w:val="both"/>
      </w:pPr>
      <w:r>
        <w:rPr>
          <w:sz w:val="21"/>
          <w:szCs w:val="21"/>
        </w:rPr>
        <w:t xml:space="preserve">Получил игумен беззаботного монастыря царский приказ и затужил, запечалился:</w:t>
      </w:r>
    </w:p>
    <w:p>
      <w:pPr>
        <w:jc w:val="both"/>
      </w:pPr>
      <w:r>
        <w:rPr>
          <w:sz w:val="21"/>
          <w:szCs w:val="21"/>
        </w:rPr>
        <w:t xml:space="preserve">— Ох, беда пришла неминучая!</w:t>
      </w:r>
    </w:p>
    <w:p>
      <w:pPr>
        <w:jc w:val="both"/>
      </w:pPr>
      <w:r>
        <w:rPr>
          <w:sz w:val="21"/>
          <w:szCs w:val="21"/>
        </w:rPr>
        <w:t xml:space="preserve">И рассказал монахам все как есть. Монахи головы повесили. Думали, думали, ничего придумать не могли.</w:t>
      </w:r>
    </w:p>
    <w:p>
      <w:pPr>
        <w:jc w:val="both"/>
      </w:pPr>
      <w:r>
        <w:rPr>
          <w:sz w:val="21"/>
          <w:szCs w:val="21"/>
        </w:rPr>
        <w:t xml:space="preserve">А в ту пору зашел в монастырь отставной солдат и спрашивает:</w:t>
      </w:r>
    </w:p>
    <w:p>
      <w:pPr>
        <w:jc w:val="both"/>
      </w:pPr>
      <w:r>
        <w:rPr>
          <w:sz w:val="21"/>
          <w:szCs w:val="21"/>
        </w:rPr>
        <w:t xml:space="preserve">— Чего, старцы, горюете? Жили всегда без нужды, без печали, а теперь головы повесили.</w:t>
      </w:r>
    </w:p>
    <w:p>
      <w:pPr>
        <w:jc w:val="both"/>
      </w:pPr>
      <w:r>
        <w:rPr>
          <w:sz w:val="21"/>
          <w:szCs w:val="21"/>
        </w:rPr>
        <w:t xml:space="preserve">Монахи ему отвечают:</w:t>
      </w:r>
    </w:p>
    <w:p>
      <w:pPr>
        <w:jc w:val="both"/>
      </w:pPr>
      <w:r>
        <w:rPr>
          <w:sz w:val="21"/>
          <w:szCs w:val="21"/>
        </w:rPr>
        <w:t xml:space="preserve">— Ох, солдат, не знаешь нашего горя великого! Велел царь три загадки отгадать и через три дня игумну с ответом во дворец прийти.</w:t>
      </w:r>
    </w:p>
    <w:p>
      <w:pPr>
        <w:jc w:val="both"/>
      </w:pPr>
      <w:r>
        <w:rPr>
          <w:sz w:val="21"/>
          <w:szCs w:val="21"/>
        </w:rPr>
        <w:t xml:space="preserve">— Какие такие загадки царь загадал? — спрашивает солдат.</w:t>
      </w:r>
    </w:p>
    <w:p>
      <w:pPr>
        <w:jc w:val="both"/>
      </w:pPr>
      <w:r>
        <w:rPr>
          <w:sz w:val="21"/>
          <w:szCs w:val="21"/>
        </w:rPr>
        <w:t xml:space="preserve">— Надо сосчитать, сколько есть звезд не небе, узнать, глубока ли земля, и сказать, что у царя на уме, о чем он думает.</w:t>
      </w:r>
    </w:p>
    <w:p>
      <w:pPr>
        <w:jc w:val="both"/>
      </w:pPr>
      <w:r>
        <w:rPr>
          <w:sz w:val="21"/>
          <w:szCs w:val="21"/>
        </w:rPr>
        <w:t xml:space="preserve">Выслушал солдат и говорит:</w:t>
      </w:r>
    </w:p>
    <w:p>
      <w:pPr>
        <w:jc w:val="both"/>
      </w:pPr>
      <w:r>
        <w:rPr>
          <w:sz w:val="21"/>
          <w:szCs w:val="21"/>
        </w:rPr>
        <w:t xml:space="preserve">— Знал бы я, как царю ответ держать, как был бы на вашем месте.</w:t>
      </w:r>
    </w:p>
    <w:p>
      <w:pPr>
        <w:jc w:val="both"/>
      </w:pPr>
      <w:r>
        <w:rPr>
          <w:sz w:val="21"/>
          <w:szCs w:val="21"/>
        </w:rPr>
        <w:t xml:space="preserve">Монахи побежали к игумну:</w:t>
      </w:r>
    </w:p>
    <w:p>
      <w:pPr>
        <w:jc w:val="both"/>
      </w:pPr>
      <w:r>
        <w:rPr>
          <w:sz w:val="21"/>
          <w:szCs w:val="21"/>
        </w:rPr>
        <w:t xml:space="preserve">— Вот солдат берется загадки отгадать и царю ответ дать.</w:t>
      </w:r>
    </w:p>
    <w:p>
      <w:pPr>
        <w:jc w:val="both"/>
      </w:pPr>
      <w:r>
        <w:rPr>
          <w:sz w:val="21"/>
          <w:szCs w:val="21"/>
        </w:rPr>
        <w:t xml:space="preserve">Просит игумен солдата:</w:t>
      </w:r>
    </w:p>
    <w:p>
      <w:pPr>
        <w:jc w:val="both"/>
      </w:pPr>
      <w:r>
        <w:rPr>
          <w:sz w:val="21"/>
          <w:szCs w:val="21"/>
        </w:rPr>
        <w:t xml:space="preserve">— Бери, служивый, чего хочешь, только пособи нашему горю, научи, как царю отвечать!</w:t>
      </w:r>
    </w:p>
    <w:p>
      <w:pPr>
        <w:jc w:val="both"/>
      </w:pPr>
      <w:r>
        <w:rPr>
          <w:sz w:val="21"/>
          <w:szCs w:val="21"/>
        </w:rPr>
        <w:t xml:space="preserve">А солдат и говорит:</w:t>
      </w:r>
    </w:p>
    <w:p>
      <w:pPr>
        <w:jc w:val="both"/>
      </w:pPr>
      <w:r>
        <w:rPr>
          <w:sz w:val="21"/>
          <w:szCs w:val="21"/>
        </w:rPr>
        <w:t xml:space="preserve">— Ничего мне не надо. Давай твою одежу, я вместо тебя к царю пойду.</w:t>
      </w:r>
    </w:p>
    <w:p>
      <w:pPr>
        <w:jc w:val="both"/>
      </w:pPr>
      <w:r>
        <w:rPr>
          <w:sz w:val="21"/>
          <w:szCs w:val="21"/>
        </w:rPr>
        <w:t xml:space="preserve">Обрадовался игумен, и все монахи повеселели:</w:t>
      </w:r>
    </w:p>
    <w:p>
      <w:pPr>
        <w:jc w:val="both"/>
      </w:pPr>
      <w:r>
        <w:rPr>
          <w:sz w:val="21"/>
          <w:szCs w:val="21"/>
        </w:rPr>
        <w:t xml:space="preserve">— Ну, слава богу, та беда миновала! Как гора с плеч долой!</w:t>
      </w:r>
    </w:p>
    <w:p>
      <w:pPr>
        <w:jc w:val="both"/>
      </w:pPr>
      <w:r>
        <w:rPr>
          <w:sz w:val="21"/>
          <w:szCs w:val="21"/>
        </w:rPr>
        <w:t xml:space="preserve">Стали солдата угощать:</w:t>
      </w:r>
    </w:p>
    <w:p>
      <w:pPr>
        <w:jc w:val="both"/>
      </w:pPr>
      <w:r>
        <w:rPr>
          <w:sz w:val="21"/>
          <w:szCs w:val="21"/>
        </w:rPr>
        <w:t xml:space="preserve">— Пей, ешь, чего только душа пожелает.</w:t>
      </w:r>
    </w:p>
    <w:p>
      <w:pPr>
        <w:jc w:val="both"/>
      </w:pPr>
      <w:r>
        <w:rPr>
          <w:sz w:val="21"/>
          <w:szCs w:val="21"/>
        </w:rPr>
        <w:t xml:space="preserve">И сами себя не забывали — так наугощались, что сутки после отлеживались. А тут приспела пора и к царю идти. Переоделся солдат в игуменскую одежу и пошел во дворец.</w:t>
      </w:r>
    </w:p>
    <w:p>
      <w:pPr>
        <w:jc w:val="both"/>
      </w:pPr>
      <w:r>
        <w:rPr>
          <w:sz w:val="21"/>
          <w:szCs w:val="21"/>
        </w:rPr>
        <w:t xml:space="preserve">Спрашивает царь:</w:t>
      </w:r>
    </w:p>
    <w:p>
      <w:pPr>
        <w:jc w:val="both"/>
      </w:pPr>
      <w:r>
        <w:rPr>
          <w:sz w:val="21"/>
          <w:szCs w:val="21"/>
        </w:rPr>
        <w:t xml:space="preserve">— Ну как, отгадал ли мои загадки?</w:t>
      </w:r>
    </w:p>
    <w:p>
      <w:pPr>
        <w:jc w:val="both"/>
      </w:pPr>
      <w:r>
        <w:rPr>
          <w:sz w:val="21"/>
          <w:szCs w:val="21"/>
        </w:rPr>
        <w:t xml:space="preserve">— Отгадал, ваше царское величество.</w:t>
      </w:r>
    </w:p>
    <w:p>
      <w:pPr>
        <w:jc w:val="both"/>
      </w:pPr>
      <w:r>
        <w:rPr>
          <w:sz w:val="21"/>
          <w:szCs w:val="21"/>
        </w:rPr>
        <w:t xml:space="preserve">— Сколько звезд начитал на небе? — спрашивает царь.</w:t>
      </w:r>
    </w:p>
    <w:p>
      <w:pPr>
        <w:jc w:val="both"/>
      </w:pPr>
      <w:r>
        <w:rPr>
          <w:sz w:val="21"/>
          <w:szCs w:val="21"/>
        </w:rPr>
        <w:t xml:space="preserve">— Семьсот сорок две тысячи четыреста восемьдесят девять звезд.</w:t>
      </w:r>
    </w:p>
    <w:p>
      <w:pPr>
        <w:jc w:val="both"/>
      </w:pPr>
      <w:r>
        <w:rPr>
          <w:sz w:val="21"/>
          <w:szCs w:val="21"/>
        </w:rPr>
        <w:t xml:space="preserve">— Правду говоришь?</w:t>
      </w:r>
    </w:p>
    <w:p>
      <w:pPr>
        <w:jc w:val="both"/>
      </w:pPr>
      <w:r>
        <w:rPr>
          <w:sz w:val="21"/>
          <w:szCs w:val="21"/>
        </w:rPr>
        <w:t xml:space="preserve">— Я, царское величество, сосчитал правильно, а коли не веришь, сосчитай сам, проверь.</w:t>
      </w:r>
    </w:p>
    <w:p>
      <w:pPr>
        <w:jc w:val="both"/>
      </w:pPr>
      <w:r>
        <w:rPr>
          <w:sz w:val="21"/>
          <w:szCs w:val="21"/>
        </w:rPr>
        <w:t xml:space="preserve">Царь усмехнулся и спрашивает:</w:t>
      </w:r>
    </w:p>
    <w:p>
      <w:pPr>
        <w:jc w:val="both"/>
      </w:pPr>
      <w:r>
        <w:rPr>
          <w:sz w:val="21"/>
          <w:szCs w:val="21"/>
        </w:rPr>
        <w:t xml:space="preserve">— Ну ладно. А велика ли земная глубина?</w:t>
      </w:r>
    </w:p>
    <w:p>
      <w:pPr>
        <w:jc w:val="both"/>
      </w:pPr>
      <w:r>
        <w:rPr>
          <w:sz w:val="21"/>
          <w:szCs w:val="21"/>
        </w:rPr>
        <w:t xml:space="preserve">— Земная глубина крепко велика.</w:t>
      </w:r>
    </w:p>
    <w:p>
      <w:pPr>
        <w:jc w:val="both"/>
      </w:pPr>
      <w:r>
        <w:rPr>
          <w:sz w:val="21"/>
          <w:szCs w:val="21"/>
        </w:rPr>
        <w:t xml:space="preserve">— А ты как узнал?</w:t>
      </w:r>
    </w:p>
    <w:p>
      <w:pPr>
        <w:jc w:val="both"/>
      </w:pPr>
      <w:r>
        <w:rPr>
          <w:sz w:val="21"/>
          <w:szCs w:val="21"/>
        </w:rPr>
        <w:t xml:space="preserve">— Да вот, мой батюшка ушел в землю, скоро будет тридцать лет и до сей поры назад не воротился — значит, крепко велика земная глубина.</w:t>
      </w:r>
    </w:p>
    <w:p>
      <w:pPr>
        <w:jc w:val="both"/>
      </w:pPr>
      <w:r>
        <w:rPr>
          <w:sz w:val="21"/>
          <w:szCs w:val="21"/>
        </w:rPr>
        <w:t xml:space="preserve">— Ну, а теперь скажи, — спрашивает царь, — о чем я думаю? Что у меня, у царя, на уме?</w:t>
      </w:r>
    </w:p>
    <w:p>
      <w:pPr>
        <w:jc w:val="both"/>
      </w:pPr>
      <w:r>
        <w:rPr>
          <w:sz w:val="21"/>
          <w:szCs w:val="21"/>
        </w:rPr>
        <w:t xml:space="preserve">— Ты, царское величество, сейчас думаешь: «Молодец игумен — сумел он мне ответ дать!»</w:t>
      </w:r>
    </w:p>
    <w:p>
      <w:pPr>
        <w:jc w:val="both"/>
      </w:pPr>
      <w:r>
        <w:rPr>
          <w:sz w:val="21"/>
          <w:szCs w:val="21"/>
        </w:rPr>
        <w:t xml:space="preserve">Царь похвалил:</w:t>
      </w:r>
    </w:p>
    <w:p>
      <w:pPr>
        <w:jc w:val="both"/>
      </w:pPr>
      <w:r>
        <w:rPr>
          <w:sz w:val="21"/>
          <w:szCs w:val="21"/>
        </w:rPr>
        <w:t xml:space="preserve">— Правда твоя! Молодец игумен, все мои загадки отгадал!</w:t>
      </w:r>
    </w:p>
    <w:p>
      <w:pPr>
        <w:jc w:val="both"/>
      </w:pPr>
      <w:r>
        <w:rPr>
          <w:sz w:val="21"/>
          <w:szCs w:val="21"/>
        </w:rPr>
        <w:t xml:space="preserve">А солдат говорит:</w:t>
      </w:r>
    </w:p>
    <w:p>
      <w:pPr>
        <w:jc w:val="both"/>
      </w:pPr>
      <w:r>
        <w:rPr>
          <w:sz w:val="21"/>
          <w:szCs w:val="21"/>
        </w:rPr>
        <w:t xml:space="preserve">— Вот тут-то ты и дал маху, ваше царское величество.</w:t>
      </w:r>
    </w:p>
    <w:p>
      <w:pPr>
        <w:jc w:val="both"/>
      </w:pPr>
      <w:r>
        <w:rPr>
          <w:sz w:val="21"/>
          <w:szCs w:val="21"/>
        </w:rPr>
        <w:t xml:space="preserve">— Как так? — нахмурился царь.</w:t>
      </w:r>
    </w:p>
    <w:p>
      <w:pPr>
        <w:jc w:val="both"/>
      </w:pPr>
      <w:r>
        <w:rPr>
          <w:sz w:val="21"/>
          <w:szCs w:val="21"/>
        </w:rPr>
        <w:t xml:space="preserve">— Да вот так: принял ты меня, своего отставного солдата за игумена.</w:t>
      </w:r>
    </w:p>
    <w:p>
      <w:pPr>
        <w:jc w:val="both"/>
      </w:pPr>
      <w:r>
        <w:rPr>
          <w:sz w:val="21"/>
          <w:szCs w:val="21"/>
        </w:rPr>
        <w:t xml:space="preserve">Удивился царь, стал спрашивать и узнал, кто ему загадки отгадал. Солдат всю правду рассказал. Царь посмеялся и велел солдата наградить, а игумна да монахов приказал на работу послать.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2019-11-15T08:00:12+03:00</dcterms:created>
  <dcterms:modified xsi:type="dcterms:W3CDTF">2019-11-15T08:00:12+03:00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