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старик со старухой; петушок у них на завалинке рылся и вырыл бобок; хотел сглонуть и подавился. Подавился и растянулся, лежит, не дышит. Хозяюшка к нему бежит, спрашивает:</w:t>
      </w:r>
    </w:p>
    <w:p>
      <w:pPr>
        <w:jc w:val="both"/>
      </w:pPr>
      <w:r>
        <w:rPr>
          <w:sz w:val="21"/>
          <w:szCs w:val="21"/>
        </w:rPr>
        <w:t xml:space="preserve">— Что ты, петух, лежишь, не дышишь?</w:t>
      </w:r>
    </w:p>
    <w:p>
      <w:pPr>
        <w:jc w:val="both"/>
      </w:pPr>
      <w:r>
        <w:pict>
          <v:shape type="#_x0000_t75" style="width:391pt; height:40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Бобком,— говорит,— подавился. Поди к корове, попроси маслица.</w:t>
      </w:r>
    </w:p>
    <w:p>
      <w:pPr>
        <w:jc w:val="both"/>
      </w:pPr>
      <w:r>
        <w:rPr>
          <w:sz w:val="21"/>
          <w:szCs w:val="21"/>
        </w:rPr>
        <w:t xml:space="preserve">Пошла она к корове.</w:t>
      </w:r>
    </w:p>
    <w:p>
      <w:pPr>
        <w:jc w:val="both"/>
      </w:pPr>
      <w:r>
        <w:rPr>
          <w:sz w:val="21"/>
          <w:szCs w:val="21"/>
        </w:rPr>
        <w:t xml:space="preserve">— Корова, дай мне масла! Кочет лежит, не дышит, бобком подавился.</w:t>
      </w:r>
    </w:p>
    <w:p>
      <w:pPr>
        <w:jc w:val="both"/>
      </w:pPr>
      <w:r>
        <w:pict>
          <v:shape type="#_x0000_t75" style="width:388pt; height:42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Корова говорит:</w:t>
      </w:r>
    </w:p>
    <w:p>
      <w:pPr>
        <w:jc w:val="both"/>
      </w:pPr>
      <w:r>
        <w:rPr>
          <w:sz w:val="21"/>
          <w:szCs w:val="21"/>
        </w:rPr>
        <w:t xml:space="preserve">— Поди к косцам, попроси сена. Приходит она к косцам:</w:t>
      </w:r>
    </w:p>
    <w:p>
      <w:pPr>
        <w:jc w:val="both"/>
      </w:pPr>
      <w:r>
        <w:rPr>
          <w:sz w:val="21"/>
          <w:szCs w:val="21"/>
        </w:rPr>
        <w:t xml:space="preserve">— Косцы, дайте мне сена! Сено — корове; корова даст масла; масло — кочету; кочет лежит, не дышит, бобком подавился.</w:t>
      </w:r>
    </w:p>
    <w:p>
      <w:pPr>
        <w:jc w:val="both"/>
      </w:pPr>
      <w:r>
        <w:rPr>
          <w:sz w:val="21"/>
          <w:szCs w:val="21"/>
        </w:rPr>
        <w:t xml:space="preserve">Косцы ей говорят:</w:t>
      </w:r>
    </w:p>
    <w:p>
      <w:pPr>
        <w:jc w:val="both"/>
      </w:pPr>
      <w:r>
        <w:rPr>
          <w:sz w:val="21"/>
          <w:szCs w:val="21"/>
        </w:rPr>
        <w:t xml:space="preserve">— Ступай к печее, попроси калачей. Приходит хозяюшка к печее.</w:t>
      </w:r>
    </w:p>
    <w:p>
      <w:pPr>
        <w:jc w:val="both"/>
      </w:pPr>
      <w:r>
        <w:pict>
          <v:shape type="#_x0000_t75" style="width:392pt; height:48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Печея, печея! Дай мне перепечу калачей. Калачи — косцам; косцы дадут сена; сено — корове; корова даст масла; масло — кочету; кочет лежит, не дышит, бобком подавился.</w:t>
      </w:r>
    </w:p>
    <w:p>
      <w:pPr>
        <w:jc w:val="both"/>
      </w:pPr>
      <w:r>
        <w:rPr>
          <w:sz w:val="21"/>
          <w:szCs w:val="21"/>
        </w:rPr>
        <w:t xml:space="preserve">Печея посылает ее к дровосекам — дров попросить. Приходит хозяюшка к дровосекам.</w:t>
      </w:r>
    </w:p>
    <w:p>
      <w:pPr>
        <w:jc w:val="both"/>
      </w:pPr>
      <w:r>
        <w:rPr>
          <w:sz w:val="21"/>
          <w:szCs w:val="21"/>
        </w:rPr>
        <w:t xml:space="preserve">— Дровосеки, дайте дров! Дрова — печее; печея даст калачей; калачи — косцам; косцы дадут сена; сено — корове; корова даст масла; масло — кочету; кочет лежит, не дышит, бобком подавился.</w:t>
      </w:r>
    </w:p>
    <w:p>
      <w:pPr>
        <w:jc w:val="both"/>
      </w:pPr>
      <w:r>
        <w:rPr>
          <w:sz w:val="21"/>
          <w:szCs w:val="21"/>
        </w:rPr>
        <w:t xml:space="preserve">Дровосеки посылают ее к кузнецу попросить топоров: им дрова нечем рубить. Пошла хозяюшка к кузнецу.</w:t>
      </w:r>
    </w:p>
    <w:p>
      <w:pPr>
        <w:jc w:val="both"/>
      </w:pPr>
      <w:r>
        <w:pict>
          <v:shape type="#_x0000_t75" style="width:389pt; height:42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Кузнец, дай мне топора! Топор — дровосекам; дровосеки дадут дров; дрова —печее; печея даст калачей; калачи — косцам; косцы дадут сена; сено — корове; корова даст масла; масло — кочету; кочет лежит, не дышит, бобком подавился.</w:t>
      </w:r>
    </w:p>
    <w:p>
      <w:pPr>
        <w:jc w:val="both"/>
      </w:pPr>
      <w:r>
        <w:rPr>
          <w:sz w:val="21"/>
          <w:szCs w:val="21"/>
        </w:rPr>
        <w:t xml:space="preserve">— У меня,— говорит кузнец,— нет, а новый нечем сделать: углей нет. Ступай в лес, наруби сосновых дров и нажги углёв.</w:t>
      </w:r>
    </w:p>
    <w:p>
      <w:pPr>
        <w:jc w:val="both"/>
      </w:pPr>
      <w:r>
        <w:rPr>
          <w:sz w:val="21"/>
          <w:szCs w:val="21"/>
        </w:rPr>
        <w:t xml:space="preserve">Хозяйка съездила в лес и привезла дров и нажгла углёв. Понесла угли кузнецу — кузнец дал топор; пошла к дровосекам — дровосеки дали дров; дрова понесла печее — печея дала калачей; калачи понесла косцам — косцы дали сена; сено понесла корове — корова дала масла; масло понесла кочету — кочет сглонул и бобок проглотил и громко запел:</w:t>
      </w:r>
    </w:p>
    <w:p>
      <w:pPr>
        <w:jc w:val="both"/>
      </w:pPr>
      <w:r>
        <w:rPr>
          <w:sz w:val="21"/>
          <w:szCs w:val="21"/>
        </w:rPr>
        <w:t xml:space="preserve">— Кукурику! На завалинке сижу, лапотки плету, кочедык потерял, денежку нашел, девушку купил, платочек ей подарил!</w:t>
      </w:r>
    </w:p>
    <w:p>
      <w:pPr>
        <w:jc w:val="both"/>
      </w:pPr>
      <w:r>
        <w:pict>
          <v:shape type="#_x0000_t75" style="width:393pt; height:39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2019-11-23T08:00:13+03:00</dcterms:created>
  <dcterms:modified xsi:type="dcterms:W3CDTF">2019-11-23T08:00:13+03:00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