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Служил солдат в полку целые двадцать пять лет, а царя в лицо не видал. Пришел домой; стали его спрашивать про царя, а он не знает, что и сказать-то. Вот и зачали его корить родичи да знакомцы:</w:t>
      </w:r>
    </w:p>
    <w:p>
      <w:pPr>
        <w:jc w:val="both"/>
      </w:pPr>
      <w:r>
        <w:rPr>
          <w:sz w:val="21"/>
          <w:szCs w:val="21"/>
        </w:rPr>
        <w:t xml:space="preserve">— Вишь, — говорят, — двадцать пять лет прослужил, а царя в глаза не видал!</w:t>
      </w:r>
    </w:p>
    <w:p>
      <w:pPr>
        <w:jc w:val="center"/>
      </w:pPr>
      <w:r>
        <w:pict>
          <v:shape type="#_x0000_t75" style="width:357pt; height:39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Обидно это ему показалось; собрался и пошел царя смотреть. Пришел во дворец. Царь спрашивает:</w:t>
      </w:r>
    </w:p>
    <w:p>
      <w:pPr>
        <w:jc w:val="both"/>
      </w:pPr>
      <w:r>
        <w:rPr>
          <w:sz w:val="21"/>
          <w:szCs w:val="21"/>
        </w:rPr>
        <w:t xml:space="preserve">— Зачем, солдат?</w:t>
      </w:r>
    </w:p>
    <w:p>
      <w:pPr>
        <w:jc w:val="both"/>
      </w:pPr>
      <w:r>
        <w:rPr>
          <w:sz w:val="21"/>
          <w:szCs w:val="21"/>
        </w:rPr>
        <w:t xml:space="preserve">— Так и так, ваше царское величество, служил я тебе да богу целые двадцать пять лет, а тебя в лицо не видал; пришел посмотреть!</w:t>
      </w:r>
    </w:p>
    <w:p>
      <w:pPr>
        <w:jc w:val="both"/>
      </w:pPr>
      <w:r>
        <w:rPr>
          <w:sz w:val="21"/>
          <w:szCs w:val="21"/>
        </w:rPr>
        <w:t xml:space="preserve">— Ну, смотри.</w:t>
      </w:r>
    </w:p>
    <w:p>
      <w:pPr>
        <w:jc w:val="both"/>
      </w:pPr>
      <w:r>
        <w:rPr>
          <w:sz w:val="21"/>
          <w:szCs w:val="21"/>
        </w:rPr>
        <w:t xml:space="preserve">Солдат три раза обошел кругом царя, все оглядывал. Царь спрашивает:</w:t>
      </w:r>
    </w:p>
    <w:p>
      <w:pPr>
        <w:jc w:val="both"/>
      </w:pPr>
      <w:r>
        <w:rPr>
          <w:sz w:val="21"/>
          <w:szCs w:val="21"/>
        </w:rPr>
        <w:t xml:space="preserve">— Хорош ли я?</w:t>
      </w:r>
    </w:p>
    <w:p>
      <w:pPr>
        <w:jc w:val="both"/>
      </w:pPr>
      <w:r>
        <w:rPr>
          <w:sz w:val="21"/>
          <w:szCs w:val="21"/>
        </w:rPr>
        <w:t xml:space="preserve">— Хорош, — отвечает солдат.</w:t>
      </w:r>
    </w:p>
    <w:p>
      <w:pPr>
        <w:jc w:val="both"/>
      </w:pPr>
      <w:r>
        <w:rPr>
          <w:sz w:val="21"/>
          <w:szCs w:val="21"/>
        </w:rPr>
        <w:t xml:space="preserve">— Ну теперь, служивый, скажи: высоко ли небо от земли?</w:t>
      </w:r>
    </w:p>
    <w:p>
      <w:pPr>
        <w:jc w:val="both"/>
      </w:pPr>
      <w:r>
        <w:rPr>
          <w:sz w:val="21"/>
          <w:szCs w:val="21"/>
        </w:rPr>
        <w:t xml:space="preserve">— Столь высоко, что там стукнет, а здесь слышно.</w:t>
      </w:r>
    </w:p>
    <w:p>
      <w:pPr>
        <w:jc w:val="both"/>
      </w:pPr>
      <w:r>
        <w:rPr>
          <w:sz w:val="21"/>
          <w:szCs w:val="21"/>
        </w:rPr>
        <w:t xml:space="preserve">— А широка ли земля?</w:t>
      </w:r>
    </w:p>
    <w:p>
      <w:pPr>
        <w:jc w:val="both"/>
      </w:pPr>
      <w:r>
        <w:rPr>
          <w:sz w:val="21"/>
          <w:szCs w:val="21"/>
        </w:rPr>
        <w:t xml:space="preserve">— Вон там солнце всходит, а там заходит — столь широка!</w:t>
      </w:r>
    </w:p>
    <w:p>
      <w:pPr>
        <w:jc w:val="both"/>
      </w:pPr>
      <w:r>
        <w:rPr>
          <w:sz w:val="21"/>
          <w:szCs w:val="21"/>
        </w:rPr>
        <w:t xml:space="preserve">— А глубока ли земля?</w:t>
      </w:r>
    </w:p>
    <w:p>
      <w:pPr>
        <w:jc w:val="both"/>
      </w:pPr>
      <w:r>
        <w:rPr>
          <w:sz w:val="21"/>
          <w:szCs w:val="21"/>
        </w:rPr>
        <w:t xml:space="preserve">— Да был у меня дед, умер тому назад с девяносто лет, зарыли в землю, с тех пор и домой не бывал: верно, глубока!</w:t>
      </w:r>
    </w:p>
    <w:p>
      <w:pPr>
        <w:jc w:val="both"/>
      </w:pPr>
      <w:r>
        <w:rPr>
          <w:sz w:val="21"/>
          <w:szCs w:val="21"/>
        </w:rPr>
        <w:t xml:space="preserve">Потом отослал царь солдата в темницу и сказал ему:</w:t>
      </w:r>
    </w:p>
    <w:p>
      <w:pPr>
        <w:jc w:val="both"/>
      </w:pPr>
      <w:r>
        <w:rPr>
          <w:sz w:val="21"/>
          <w:szCs w:val="21"/>
        </w:rPr>
        <w:t xml:space="preserve">— Не плошай, служба! Я пошлю к тебе тридцать гусей; умей по перу выдернуть.</w:t>
      </w:r>
    </w:p>
    <w:p>
      <w:pPr>
        <w:jc w:val="both"/>
      </w:pPr>
      <w:r>
        <w:rPr>
          <w:sz w:val="21"/>
          <w:szCs w:val="21"/>
        </w:rPr>
        <w:t xml:space="preserve">— Ладно!</w:t>
      </w:r>
    </w:p>
    <w:p>
      <w:pPr>
        <w:jc w:val="both"/>
      </w:pPr>
      <w:r>
        <w:rPr>
          <w:sz w:val="21"/>
          <w:szCs w:val="21"/>
        </w:rPr>
        <w:t xml:space="preserve">Призвал царь тридцать богатых купцов и загадал им те же загадки, что и солдату загадывал; они думали, думали, не смогли ответу дать, и велел их царь посадить за то в темницу. Спрашивает их солдат:</w:t>
      </w:r>
    </w:p>
    <w:p>
      <w:pPr>
        <w:jc w:val="both"/>
      </w:pPr>
      <w:r>
        <w:rPr>
          <w:sz w:val="21"/>
          <w:szCs w:val="21"/>
        </w:rPr>
        <w:t xml:space="preserve">— Купцы-молодцы, вас за что посадили?</w:t>
      </w:r>
    </w:p>
    <w:p>
      <w:pPr>
        <w:jc w:val="both"/>
      </w:pPr>
      <w:r>
        <w:rPr>
          <w:sz w:val="21"/>
          <w:szCs w:val="21"/>
        </w:rPr>
        <w:t xml:space="preserve">— Да, вишь, государь нас допрашивал: далеко ли небо от земли, и сколь земля широка, и сколь она глубока; а мы — люди темные, не смогли ответу дать.</w:t>
      </w:r>
    </w:p>
    <w:p>
      <w:pPr>
        <w:jc w:val="both"/>
      </w:pPr>
      <w:r>
        <w:rPr>
          <w:sz w:val="21"/>
          <w:szCs w:val="21"/>
        </w:rPr>
        <w:t xml:space="preserve">— Дайте мне каждый по тысяче рублев — я вам правду скажу.</w:t>
      </w:r>
    </w:p>
    <w:p>
      <w:pPr>
        <w:jc w:val="both"/>
      </w:pPr>
      <w:r>
        <w:rPr>
          <w:sz w:val="21"/>
          <w:szCs w:val="21"/>
        </w:rPr>
        <w:t xml:space="preserve">— Изволь, брат; только научи.</w:t>
      </w:r>
    </w:p>
    <w:p>
      <w:pPr>
        <w:jc w:val="both"/>
      </w:pPr>
      <w:r>
        <w:rPr>
          <w:sz w:val="21"/>
          <w:szCs w:val="21"/>
        </w:rPr>
        <w:t xml:space="preserve">Взял с них солдат по тысяче и научил, как отгадать царские загадки.</w:t>
      </w:r>
    </w:p>
    <w:p>
      <w:pPr>
        <w:jc w:val="both"/>
      </w:pPr>
      <w:r>
        <w:rPr>
          <w:sz w:val="21"/>
          <w:szCs w:val="21"/>
        </w:rPr>
        <w:t xml:space="preserve">Дня через два призвал царь к себе и купцов и солдата; задал купцам те же самые загадки, и как скоро они отгадали — отпустил их по своим местам.</w:t>
      </w:r>
    </w:p>
    <w:p>
      <w:pPr>
        <w:jc w:val="both"/>
      </w:pPr>
      <w:r>
        <w:rPr>
          <w:sz w:val="21"/>
          <w:szCs w:val="21"/>
        </w:rPr>
        <w:t xml:space="preserve">— Ну, служба, сумел по перу сдернуть?</w:t>
      </w:r>
    </w:p>
    <w:p>
      <w:pPr>
        <w:jc w:val="both"/>
      </w:pPr>
      <w:r>
        <w:rPr>
          <w:sz w:val="21"/>
          <w:szCs w:val="21"/>
        </w:rPr>
        <w:t xml:space="preserve">— Сумел, царь-государь, да еще по золотому!</w:t>
      </w:r>
    </w:p>
    <w:p>
      <w:pPr>
        <w:jc w:val="both"/>
      </w:pPr>
      <w:r>
        <w:rPr>
          <w:sz w:val="21"/>
          <w:szCs w:val="21"/>
        </w:rPr>
        <w:t xml:space="preserve">— А далеко ль тебе до дому?</w:t>
      </w:r>
    </w:p>
    <w:p>
      <w:pPr>
        <w:jc w:val="both"/>
      </w:pPr>
      <w:r>
        <w:rPr>
          <w:sz w:val="21"/>
          <w:szCs w:val="21"/>
        </w:rPr>
        <w:t xml:space="preserve">— Отсюда не видно — далеко, стало быть!</w:t>
      </w:r>
    </w:p>
    <w:p>
      <w:pPr>
        <w:jc w:val="both"/>
      </w:pPr>
      <w:r>
        <w:rPr>
          <w:sz w:val="21"/>
          <w:szCs w:val="21"/>
        </w:rPr>
        <w:t xml:space="preserve">— Вот тебе тысяча рублев; ступай с богом! Воротился солдат домой и зажил себе привольно, богато.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2019-11-21T08:00:19+03:00</dcterms:created>
  <dcterms:modified xsi:type="dcterms:W3CDTF">2019-11-21T08:00:19+03:00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