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0pt; height:2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мужик да баба. А у бабы была падчерица. Она пряла у колодца да и уронила веретёшко в воду. Домой идет, плачет. А мачеха и говорит:</w:t>
      </w:r>
    </w:p>
    <w:p>
      <w:pPr>
        <w:jc w:val="both"/>
      </w:pPr>
      <w:r>
        <w:rPr>
          <w:sz w:val="21"/>
          <w:szCs w:val="21"/>
        </w:rPr>
        <w:t xml:space="preserve">— Чего плачешь?</w:t>
      </w:r>
    </w:p>
    <w:p>
      <w:pPr>
        <w:jc w:val="both"/>
      </w:pPr>
      <w:r>
        <w:rPr>
          <w:sz w:val="21"/>
          <w:szCs w:val="21"/>
        </w:rPr>
        <w:t xml:space="preserve">— А я веретешко в воду уронила!</w:t>
      </w:r>
    </w:p>
    <w:p>
      <w:pPr>
        <w:jc w:val="both"/>
      </w:pPr>
      <w:r>
        <w:rPr>
          <w:sz w:val="21"/>
          <w:szCs w:val="21"/>
        </w:rPr>
        <w:t xml:space="preserve">Ну, та ее и давай ругать, кричала, кричала и говорит:</w:t>
      </w:r>
    </w:p>
    <w:p>
      <w:pPr>
        <w:jc w:val="both"/>
      </w:pPr>
      <w:r>
        <w:rPr>
          <w:sz w:val="21"/>
          <w:szCs w:val="21"/>
        </w:rPr>
        <w:t xml:space="preserve">— Ступай за веретешком, назад не возвращайся!</w:t>
      </w:r>
    </w:p>
    <w:p>
      <w:pPr>
        <w:jc w:val="both"/>
      </w:pPr>
      <w:r>
        <w:rPr>
          <w:sz w:val="21"/>
          <w:szCs w:val="21"/>
        </w:rPr>
        <w:t xml:space="preserve">Девушка пошла да и бросилась в колодец. И попала на луг. Идет, идет, навстречу ей овцы:</w:t>
      </w:r>
    </w:p>
    <w:p>
      <w:pPr>
        <w:jc w:val="both"/>
      </w:pPr>
      <w:r>
        <w:rPr>
          <w:sz w:val="21"/>
          <w:szCs w:val="21"/>
        </w:rPr>
        <w:t xml:space="preserve">— Девушка, подпаши под нами, подмаши под нами, дадим тебе овечку с баранчиком.</w:t>
      </w:r>
    </w:p>
    <w:p>
      <w:pPr>
        <w:jc w:val="both"/>
      </w:pPr>
      <w:r>
        <w:rPr>
          <w:sz w:val="21"/>
          <w:szCs w:val="21"/>
        </w:rPr>
        <w:t xml:space="preserve">Она подпахала под ними, убрала, они и говорят:</w:t>
      </w:r>
    </w:p>
    <w:p>
      <w:pPr>
        <w:jc w:val="both"/>
      </w:pPr>
      <w:r>
        <w:rPr>
          <w:sz w:val="21"/>
          <w:szCs w:val="21"/>
        </w:rPr>
        <w:t xml:space="preserve">— Домой пойдешь — мы тебе отдадим.</w:t>
      </w:r>
    </w:p>
    <w:p>
      <w:pPr>
        <w:jc w:val="both"/>
      </w:pPr>
      <w:r>
        <w:rPr>
          <w:sz w:val="21"/>
          <w:szCs w:val="21"/>
        </w:rPr>
        <w:t xml:space="preserve">Она поклонилась и пошла. Идет дальше — навстречу коровы:</w:t>
      </w:r>
    </w:p>
    <w:p>
      <w:pPr>
        <w:jc w:val="both"/>
      </w:pPr>
      <w:r>
        <w:rPr>
          <w:sz w:val="21"/>
          <w:szCs w:val="21"/>
        </w:rPr>
        <w:t xml:space="preserve">— Девушка, подпаши под нами, подмаши под нами, дадим тебе корову с нe телью.</w:t>
      </w:r>
    </w:p>
    <w:p>
      <w:pPr>
        <w:jc w:val="both"/>
      </w:pPr>
      <w:r>
        <w:rPr>
          <w:sz w:val="21"/>
          <w:szCs w:val="21"/>
        </w:rPr>
        <w:t xml:space="preserve">Она подпахала под ними, подмахала, они и говорят:</w:t>
      </w:r>
    </w:p>
    <w:p>
      <w:pPr>
        <w:jc w:val="both"/>
      </w:pPr>
      <w:r>
        <w:rPr>
          <w:sz w:val="21"/>
          <w:szCs w:val="21"/>
        </w:rPr>
        <w:t xml:space="preserve">— Спасибо, девушка, обратно пойдешь — долг не забудем.</w:t>
      </w:r>
    </w:p>
    <w:p>
      <w:pPr>
        <w:jc w:val="both"/>
      </w:pPr>
      <w:r>
        <w:rPr>
          <w:sz w:val="21"/>
          <w:szCs w:val="21"/>
        </w:rPr>
        <w:t xml:space="preserve">Идет она лугом, долгим полем, навстречу ей жеребцы:</w:t>
      </w:r>
    </w:p>
    <w:p>
      <w:pPr>
        <w:jc w:val="both"/>
      </w:pPr>
      <w:r>
        <w:rPr>
          <w:sz w:val="21"/>
          <w:szCs w:val="21"/>
        </w:rPr>
        <w:t xml:space="preserve">— Девушка, подпаши под нами, подмаши под нами.</w:t>
      </w:r>
    </w:p>
    <w:p>
      <w:pPr>
        <w:jc w:val="both"/>
      </w:pPr>
      <w:r>
        <w:rPr>
          <w:sz w:val="21"/>
          <w:szCs w:val="21"/>
        </w:rPr>
        <w:t xml:space="preserve">Она и им все сделала. Они и говорят:</w:t>
      </w:r>
    </w:p>
    <w:p>
      <w:pPr>
        <w:jc w:val="both"/>
      </w:pPr>
      <w:r>
        <w:rPr>
          <w:sz w:val="21"/>
          <w:szCs w:val="21"/>
        </w:rPr>
        <w:t xml:space="preserve">— Назад пойдешь, мы тебя не обидим!</w:t>
      </w:r>
    </w:p>
    <w:p>
      <w:pPr>
        <w:jc w:val="both"/>
      </w:pPr>
      <w:r>
        <w:rPr>
          <w:sz w:val="21"/>
          <w:szCs w:val="21"/>
        </w:rPr>
        <w:t xml:space="preserve">Пошла она дальше и дошла до избушечки, к старику и старушечке. Тут ее веретешечко. Говорит ей старуха:</w:t>
      </w:r>
    </w:p>
    <w:p>
      <w:pPr>
        <w:jc w:val="both"/>
      </w:pPr>
      <w:r>
        <w:rPr>
          <w:sz w:val="21"/>
          <w:szCs w:val="21"/>
        </w:rPr>
        <w:t xml:space="preserve">— Должна ты, девушка, веретешечко выкупить, верой-правдой нам год прослужить.</w:t>
      </w:r>
    </w:p>
    <w:p>
      <w:pPr>
        <w:jc w:val="both"/>
      </w:pPr>
      <w:r>
        <w:rPr>
          <w:sz w:val="21"/>
          <w:szCs w:val="21"/>
        </w:rPr>
        <w:t xml:space="preserve">Она и давай служить. И так хорошо работала, что хозяева ее полюбили.</w:t>
      </w:r>
    </w:p>
    <w:p>
      <w:pPr>
        <w:jc w:val="both"/>
      </w:pPr>
      <w:r>
        <w:rPr>
          <w:sz w:val="21"/>
          <w:szCs w:val="21"/>
        </w:rPr>
        <w:t xml:space="preserve">Три года она у них жила, на четвертый соскучилась.</w:t>
      </w:r>
    </w:p>
    <w:p>
      <w:pPr>
        <w:jc w:val="both"/>
      </w:pPr>
      <w:r>
        <w:rPr>
          <w:sz w:val="21"/>
          <w:szCs w:val="21"/>
        </w:rPr>
        <w:t xml:space="preserve">— Отпустите меня, — просит хозяев, — домой к батюшке.</w:t>
      </w:r>
    </w:p>
    <w:p>
      <w:pPr>
        <w:jc w:val="both"/>
      </w:pPr>
      <w:r>
        <w:rPr>
          <w:sz w:val="21"/>
          <w:szCs w:val="21"/>
        </w:rPr>
        <w:t xml:space="preserve">Они ее и пустили. Много ей всего надавали, а как стала она через ворота выходить, так ее всю золотом обсыпало.</w:t>
      </w:r>
    </w:p>
    <w:p>
      <w:pPr>
        <w:jc w:val="both"/>
      </w:pPr>
      <w:r>
        <w:rPr>
          <w:sz w:val="21"/>
          <w:szCs w:val="21"/>
        </w:rPr>
        <w:t xml:space="preserve">Пошла она домой, навстречу ей пастухи, дали коровку, да овечку, да жеребчика. Пошла она домой с добром и вся как есть золотая. Дошла до ворот, собачка тявкает:</w:t>
      </w:r>
    </w:p>
    <w:p>
      <w:pPr>
        <w:jc w:val="both"/>
      </w:pPr>
      <w:r>
        <w:rPr>
          <w:sz w:val="21"/>
          <w:szCs w:val="21"/>
        </w:rPr>
        <w:t xml:space="preserve">— Наша дочь пришла, тяф, тяф, добра принесла, тяф, тяф!</w:t>
      </w:r>
    </w:p>
    <w:p>
      <w:pPr>
        <w:jc w:val="both"/>
      </w:pPr>
      <w:r>
        <w:rPr>
          <w:sz w:val="21"/>
          <w:szCs w:val="21"/>
        </w:rPr>
        <w:t xml:space="preserve">А бабка кричит:</w:t>
      </w:r>
    </w:p>
    <w:p>
      <w:pPr>
        <w:jc w:val="both"/>
      </w:pPr>
      <w:r>
        <w:rPr>
          <w:sz w:val="21"/>
          <w:szCs w:val="21"/>
        </w:rPr>
        <w:t xml:space="preserve">— Молчи, давно ее черти съели!</w:t>
      </w:r>
    </w:p>
    <w:p>
      <w:pPr>
        <w:jc w:val="both"/>
      </w:pPr>
      <w:r>
        <w:rPr>
          <w:sz w:val="21"/>
          <w:szCs w:val="21"/>
        </w:rPr>
        <w:t xml:space="preserve">Тут она и входит, вся в золоте.</w:t>
      </w:r>
    </w:p>
    <w:p>
      <w:pPr>
        <w:jc w:val="both"/>
      </w:pPr>
      <w:r>
        <w:rPr>
          <w:sz w:val="21"/>
          <w:szCs w:val="21"/>
        </w:rPr>
        <w:t xml:space="preserve">Узнал про это народ, и стали ее сватать. Она за крестьянина не пошла, за дьячка не пошла, за барина не пошла, за дворянина не пошла, а посватал Иван-царевич, за него пошла.</w:t>
      </w:r>
    </w:p>
    <w:p>
      <w:pPr>
        <w:jc w:val="both"/>
      </w:pPr>
      <w:r>
        <w:rPr>
          <w:sz w:val="21"/>
          <w:szCs w:val="21"/>
        </w:rPr>
        <w:t xml:space="preserve">Ух, бабка зла стала! Послала свою родную дочь в колодец, за веретенышком. Та прыгнула и упала. Встала и пошла. Идет, идет, навстречу овечки:</w:t>
      </w:r>
    </w:p>
    <w:p>
      <w:pPr>
        <w:jc w:val="both"/>
      </w:pPr>
      <w:r>
        <w:rPr>
          <w:sz w:val="21"/>
          <w:szCs w:val="21"/>
        </w:rPr>
        <w:t xml:space="preserve">— Девушка, девушка подпаши под нами, подмаши под нами, дадим тебе овечку!</w:t>
      </w:r>
    </w:p>
    <w:p>
      <w:pPr>
        <w:jc w:val="both"/>
      </w:pPr>
      <w:r>
        <w:rPr>
          <w:sz w:val="21"/>
          <w:szCs w:val="21"/>
        </w:rPr>
        <w:t xml:space="preserve">А она была грубая, злая, и говорит:</w:t>
      </w:r>
    </w:p>
    <w:p>
      <w:pPr>
        <w:jc w:val="both"/>
      </w:pPr>
      <w:r>
        <w:rPr>
          <w:sz w:val="21"/>
          <w:szCs w:val="21"/>
        </w:rPr>
        <w:t xml:space="preserve">— Вот какие! Не за тем я сюда попала, не за навозом пошла — за добром иду!</w:t>
      </w:r>
    </w:p>
    <w:p>
      <w:pPr>
        <w:jc w:val="both"/>
      </w:pPr>
      <w:r>
        <w:rPr>
          <w:sz w:val="21"/>
          <w:szCs w:val="21"/>
        </w:rPr>
        <w:t xml:space="preserve">И идет. Шла, шла, навстречу коровы:</w:t>
      </w:r>
    </w:p>
    <w:p>
      <w:pPr>
        <w:jc w:val="both"/>
      </w:pPr>
      <w:r>
        <w:rPr>
          <w:sz w:val="21"/>
          <w:szCs w:val="21"/>
        </w:rPr>
        <w:t xml:space="preserve">— Девушка, девушка подпаши под нами, подмаши под нами, дадим тебе нe телку.</w:t>
      </w:r>
    </w:p>
    <w:p>
      <w:pPr>
        <w:jc w:val="both"/>
      </w:pPr>
      <w:r>
        <w:rPr>
          <w:sz w:val="21"/>
          <w:szCs w:val="21"/>
        </w:rPr>
        <w:t xml:space="preserve">— Не за тем пошла — за золотом иду!</w:t>
      </w:r>
    </w:p>
    <w:p>
      <w:pPr>
        <w:jc w:val="both"/>
      </w:pPr>
      <w:r>
        <w:rPr>
          <w:sz w:val="21"/>
          <w:szCs w:val="21"/>
        </w:rPr>
        <w:t xml:space="preserve">Пришла она к избушечке — к старику и старушечке.</w:t>
      </w:r>
    </w:p>
    <w:p>
      <w:pPr>
        <w:jc w:val="both"/>
      </w:pPr>
      <w:r>
        <w:rPr>
          <w:sz w:val="21"/>
          <w:szCs w:val="21"/>
        </w:rPr>
        <w:t xml:space="preserve">— Отдайте, — говорит, — мое золотое веретенце! (А какое оно золотое! Просто деревянное.)</w:t>
      </w:r>
    </w:p>
    <w:p>
      <w:pPr>
        <w:jc w:val="both"/>
      </w:pPr>
      <w:r>
        <w:rPr>
          <w:sz w:val="21"/>
          <w:szCs w:val="21"/>
        </w:rPr>
        <w:t xml:space="preserve">А старушка ей и говорит:</w:t>
      </w:r>
    </w:p>
    <w:p>
      <w:pPr>
        <w:jc w:val="both"/>
      </w:pPr>
      <w:r>
        <w:rPr>
          <w:sz w:val="21"/>
          <w:szCs w:val="21"/>
        </w:rPr>
        <w:t xml:space="preserve">— Ты за веретенце выслужи!</w:t>
      </w:r>
    </w:p>
    <w:p>
      <w:pPr>
        <w:jc w:val="both"/>
      </w:pPr>
      <w:r>
        <w:rPr>
          <w:sz w:val="21"/>
          <w:szCs w:val="21"/>
        </w:rPr>
        <w:t xml:space="preserve">Ну, стала она служить, и все не ладно, все спортит, ленится да неряшится. Три дня прослужила, на четвертый домой просится. Они ее отпустили, дали ей корзину с добром, она и пошла. Дошла до ворот.</w:t>
      </w:r>
    </w:p>
    <w:p>
      <w:pPr>
        <w:jc w:val="both"/>
      </w:pPr>
      <w:r>
        <w:rPr>
          <w:sz w:val="21"/>
          <w:szCs w:val="21"/>
        </w:rPr>
        <w:t xml:space="preserve">«Дай, — думает, — в корзину посмотрю!»</w:t>
      </w:r>
    </w:p>
    <w:p>
      <w:pPr>
        <w:jc w:val="both"/>
      </w:pPr>
      <w:r>
        <w:rPr>
          <w:sz w:val="21"/>
          <w:szCs w:val="21"/>
        </w:rPr>
        <w:t xml:space="preserve">А из корзины жабы, да гады, да гнус полез, всю ее облепили, а с ворот смола полилась, всю залила. Побежала она домой, прибежала до ворот, а собачка:</w:t>
      </w:r>
    </w:p>
    <w:p>
      <w:pPr>
        <w:jc w:val="both"/>
      </w:pPr>
      <w:r>
        <w:rPr>
          <w:sz w:val="21"/>
          <w:szCs w:val="21"/>
        </w:rPr>
        <w:t xml:space="preserve">— Тяф, тяф, наша дочь во смоле пришла!</w:t>
      </w:r>
    </w:p>
    <w:p>
      <w:pPr>
        <w:jc w:val="both"/>
      </w:pPr>
      <w:r>
        <w:rPr>
          <w:sz w:val="21"/>
          <w:szCs w:val="21"/>
        </w:rPr>
        <w:t xml:space="preserve">А бабка ей:</w:t>
      </w:r>
    </w:p>
    <w:p>
      <w:pPr>
        <w:jc w:val="both"/>
      </w:pPr>
      <w:r>
        <w:rPr>
          <w:sz w:val="21"/>
          <w:szCs w:val="21"/>
        </w:rPr>
        <w:t xml:space="preserve">— Цыц, наша дочь в золоте придет!</w:t>
      </w:r>
    </w:p>
    <w:p>
      <w:pPr>
        <w:jc w:val="both"/>
      </w:pPr>
      <w:r>
        <w:rPr>
          <w:sz w:val="21"/>
          <w:szCs w:val="21"/>
        </w:rPr>
        <w:t xml:space="preserve">Та вошла, вся в смоле. Мать к ней бросилась, прильнула к ней, так и пропали вместе.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2019-11-16T08:00:18+03:00</dcterms:created>
  <dcterms:modified xsi:type="dcterms:W3CDTF">2019-11-16T08:00:18+03:00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