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Гляди в окно: что видишь?</w:t>
      </w:r>
    </w:p>
    <w:p>
      <w:pPr>
        <w:jc w:val="both"/>
      </w:pPr>
      <w:r>
        <w:rPr>
          <w:sz w:val="21"/>
          <w:szCs w:val="21"/>
        </w:rPr>
        <w:t xml:space="preserve">А при царе Горохе было здесь поле; в поле стояла печь; на печи лежал Бухтан Бухтанович. Всего добра у него было — петушок да курочка. Курочка Бухтану Бухтановичу яички приносила, петушок по утрам побудку ему кукарекал, да без толку: любил поспать Бухтан Бухтанович. Так и жили. Как-то ночью просыпается Бухтан Бухтанович: криком кричит петушок. Глянул с печки вниз: ой! Лисичка петуха ухватила, до курочки дотягивается. Спрыгнул Бухтан Бухтанович с печи — задрожала земля. Успел-таки богатырь, схватил лисичку за заднюю лапу.</w:t>
      </w:r>
    </w:p>
    <w:p>
      <w:pPr>
        <w:jc w:val="both"/>
      </w:pPr>
      <w:r>
        <w:pict>
          <v:shape type="#_x0000_t75" style="width:404pt; height:54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Разбойница, — говорит, — мало тебе зайцев да мышей лесных гонять.</w:t>
      </w:r>
    </w:p>
    <w:p>
      <w:pPr>
        <w:jc w:val="both"/>
      </w:pPr>
      <w:r>
        <w:rPr>
          <w:sz w:val="21"/>
          <w:szCs w:val="21"/>
        </w:rPr>
        <w:t xml:space="preserve">— Ах, — отвечает лисичка, — отпусти меня, Бухтан Бухтанович, не губи. Что хочешь — обо всем проси.</w:t>
      </w:r>
    </w:p>
    <w:p>
      <w:pPr>
        <w:jc w:val="both"/>
      </w:pPr>
      <w:r>
        <w:rPr>
          <w:sz w:val="21"/>
          <w:szCs w:val="21"/>
        </w:rPr>
        <w:t xml:space="preserve">Задумался тут Бухтан Бухтанович. О чем просить? Вроде все есть.</w:t>
      </w:r>
    </w:p>
    <w:p>
      <w:pPr>
        <w:jc w:val="both"/>
      </w:pPr>
      <w:r>
        <w:rPr>
          <w:sz w:val="21"/>
          <w:szCs w:val="21"/>
        </w:rPr>
        <w:t xml:space="preserve">— А не выдашь ли ты, лиска, за меня царевну?</w:t>
      </w:r>
    </w:p>
    <w:p>
      <w:pPr>
        <w:jc w:val="both"/>
      </w:pPr>
      <w:r>
        <w:rPr>
          <w:sz w:val="21"/>
          <w:szCs w:val="21"/>
        </w:rPr>
        <w:t xml:space="preserve">— Как не выдать, — отвечает лисица. — А есть у тебя деньги?</w:t>
      </w:r>
    </w:p>
    <w:p>
      <w:pPr>
        <w:jc w:val="both"/>
      </w:pPr>
      <w:r>
        <w:rPr>
          <w:sz w:val="21"/>
          <w:szCs w:val="21"/>
        </w:rPr>
        <w:t xml:space="preserve">— Есть, — говорит Бухтан Бухтанович, — да всего один пятачок.</w:t>
      </w:r>
    </w:p>
    <w:p>
      <w:pPr>
        <w:jc w:val="both"/>
      </w:pPr>
      <w:r>
        <w:rPr>
          <w:sz w:val="21"/>
          <w:szCs w:val="21"/>
        </w:rPr>
        <w:t xml:space="preserve">— Подавай его сюда!</w:t>
      </w:r>
    </w:p>
    <w:p>
      <w:pPr>
        <w:jc w:val="both"/>
      </w:pPr>
      <w:r>
        <w:rPr>
          <w:sz w:val="21"/>
          <w:szCs w:val="21"/>
        </w:rPr>
        <w:t xml:space="preserve">Лисица разменяла пятак на мелкие копейки, пришла к царю и говорит:</w:t>
      </w:r>
    </w:p>
    <w:p>
      <w:pPr>
        <w:jc w:val="both"/>
      </w:pPr>
      <w:r>
        <w:rPr>
          <w:sz w:val="21"/>
          <w:szCs w:val="21"/>
        </w:rPr>
        <w:t xml:space="preserve">— Царь-государь! Дай кружечку, надобно нам у Бухтана Бухтановича деньги смерить.</w:t>
      </w:r>
    </w:p>
    <w:p>
      <w:pPr>
        <w:jc w:val="both"/>
      </w:pPr>
      <w:r>
        <w:rPr>
          <w:sz w:val="21"/>
          <w:szCs w:val="21"/>
        </w:rPr>
        <w:t xml:space="preserve">Дал царь ей кружечку. Пришла лиска домой, мазнула копейку медом и прилепила на дно кружки. Несет царю обратно:</w:t>
      </w:r>
    </w:p>
    <w:p>
      <w:pPr>
        <w:jc w:val="both"/>
      </w:pPr>
      <w:r>
        <w:rPr>
          <w:sz w:val="21"/>
          <w:szCs w:val="21"/>
        </w:rPr>
        <w:t xml:space="preserve">— Царь-государь! Мало Бухтану Бухтановичу кружечки. Дай ему мисочку — деньги смерить.</w:t>
      </w:r>
    </w:p>
    <w:p>
      <w:pPr>
        <w:jc w:val="both"/>
      </w:pPr>
      <w:r>
        <w:pict>
          <v:shape type="#_x0000_t75" style="width:752pt; height:434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Удивился царь: живет в его царстве богач, а никому и невдомек. Дал лисе мисочку; она и к мисочке медом копейки приклеила. Несет обратно:</w:t>
      </w:r>
    </w:p>
    <w:p>
      <w:pPr>
        <w:jc w:val="both"/>
      </w:pPr>
      <w:r>
        <w:rPr>
          <w:sz w:val="21"/>
          <w:szCs w:val="21"/>
        </w:rPr>
        <w:t xml:space="preserve">— Царь-государь! Не дашь ли Бухтану Бухтановичу ведрышко — деньги смерить?</w:t>
      </w:r>
    </w:p>
    <w:p>
      <w:pPr>
        <w:jc w:val="both"/>
      </w:pPr>
      <w:r>
        <w:rPr>
          <w:sz w:val="21"/>
          <w:szCs w:val="21"/>
        </w:rPr>
        <w:t xml:space="preserve">Кликнул царь, принесли слуги самое большое ведро.</w:t>
      </w:r>
    </w:p>
    <w:p>
      <w:pPr>
        <w:jc w:val="both"/>
      </w:pPr>
      <w:r>
        <w:rPr>
          <w:sz w:val="21"/>
          <w:szCs w:val="21"/>
        </w:rPr>
        <w:t xml:space="preserve">— Ну этого-то хватит твоему Бухтану Бухтановичу?</w:t>
      </w:r>
    </w:p>
    <w:p>
      <w:pPr>
        <w:jc w:val="both"/>
      </w:pPr>
      <w:r>
        <w:rPr>
          <w:sz w:val="21"/>
          <w:szCs w:val="21"/>
        </w:rPr>
        <w:t xml:space="preserve">— Поглядим, — говорит лисичка, — загадывать не буду.</w:t>
      </w:r>
    </w:p>
    <w:p>
      <w:pPr>
        <w:jc w:val="both"/>
      </w:pPr>
      <w:r>
        <w:rPr>
          <w:sz w:val="21"/>
          <w:szCs w:val="21"/>
        </w:rPr>
        <w:t xml:space="preserve">Возвратила лиса царю ведрышко, к донышку опять две копейки прилепила.</w:t>
      </w:r>
    </w:p>
    <w:p>
      <w:pPr>
        <w:jc w:val="both"/>
      </w:pPr>
      <w:r>
        <w:rPr>
          <w:sz w:val="21"/>
          <w:szCs w:val="21"/>
        </w:rPr>
        <w:t xml:space="preserve">— Спасибо, — говорит, — царь-государь. А я к тебе за добрым делом: отдай дочь свою за Бухтана Бухтановича.</w:t>
      </w:r>
    </w:p>
    <w:p>
      <w:pPr>
        <w:jc w:val="both"/>
      </w:pPr>
      <w:r>
        <w:rPr>
          <w:sz w:val="21"/>
          <w:szCs w:val="21"/>
        </w:rPr>
        <w:t xml:space="preserve">— Покажи мне жениха своего, богача невиданного, — отвечает царь.</w:t>
      </w:r>
    </w:p>
    <w:p>
      <w:pPr>
        <w:jc w:val="both"/>
      </w:pPr>
      <w:r>
        <w:rPr>
          <w:sz w:val="21"/>
          <w:szCs w:val="21"/>
        </w:rPr>
        <w:t xml:space="preserve">Побежала лисичка к Бухтану Бухтановичу.</w:t>
      </w:r>
    </w:p>
    <w:p>
      <w:pPr>
        <w:jc w:val="both"/>
      </w:pPr>
      <w:r>
        <w:rPr>
          <w:sz w:val="21"/>
          <w:szCs w:val="21"/>
        </w:rPr>
        <w:t xml:space="preserve">— Одевайся, — говорит, — к царю пойдем свататься.</w:t>
      </w:r>
    </w:p>
    <w:p>
      <w:pPr>
        <w:jc w:val="both"/>
      </w:pPr>
      <w:r>
        <w:rPr>
          <w:sz w:val="21"/>
          <w:szCs w:val="21"/>
        </w:rPr>
        <w:t xml:space="preserve">Пошли они по полю, по дороге, дошли до речки. Стали переходить ее по мостику — лисичка Бухтана Бухтановича и пихнула под локоток. Свалился Бухтан Бухтанович в самую тину. Подбежала к нему лисичка. «Что ты, что ты, Бухтан Бухтанович!» Лапками всплескивает, еще пуще Бухтана Бухтановича грязью измазывает.</w:t>
      </w:r>
    </w:p>
    <w:p>
      <w:pPr>
        <w:jc w:val="both"/>
      </w:pPr>
      <w:r>
        <w:rPr>
          <w:sz w:val="21"/>
          <w:szCs w:val="21"/>
        </w:rPr>
        <w:t xml:space="preserve">— Посиди здесь, — говорит, — я к царю сбегаю.</w:t>
      </w:r>
    </w:p>
    <w:p>
      <w:pPr>
        <w:jc w:val="both"/>
      </w:pPr>
      <w:r>
        <w:pict>
          <v:shape type="#_x0000_t75" style="width:744pt; height:41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Прибежала к царю и говорит:</w:t>
      </w:r>
    </w:p>
    <w:p>
      <w:pPr>
        <w:jc w:val="both"/>
      </w:pPr>
      <w:r>
        <w:rPr>
          <w:sz w:val="21"/>
          <w:szCs w:val="21"/>
        </w:rPr>
        <w:t xml:space="preserve">— Царь-государь! Шли мы с Бухтаном Бухтановичем по твоему мостику — мостик скверный такой! — не остереглись, свалились. Бухтан Бухтанович в грязной одеже пред царские очи не предстанет. Не дашь ли ему лишнее штаны да кафтан?</w:t>
      </w:r>
    </w:p>
    <w:p>
      <w:pPr>
        <w:jc w:val="both"/>
      </w:pPr>
      <w:r>
        <w:rPr>
          <w:sz w:val="21"/>
          <w:szCs w:val="21"/>
        </w:rPr>
        <w:t xml:space="preserve">Царь дал тогда лисе свой ежедневный наряд, она побежала, переодела Бухтана Бухтановича.</w:t>
      </w:r>
    </w:p>
    <w:p>
      <w:pPr>
        <w:jc w:val="both"/>
      </w:pPr>
      <w:r>
        <w:rPr>
          <w:sz w:val="21"/>
          <w:szCs w:val="21"/>
        </w:rPr>
        <w:t xml:space="preserve">Пришли они во дворец. У царя стул золоченый, на столе лебеди жареные, языки соловьиные, штофы медовые — чем не порадуешь дорогого гостя? А Бухтан Бухтанович никуда не глядит, все только на себя, — отроду не видел он такого платья!</w:t>
      </w:r>
    </w:p>
    <w:p>
      <w:pPr>
        <w:jc w:val="both"/>
      </w:pPr>
      <w:r>
        <w:rPr>
          <w:sz w:val="21"/>
          <w:szCs w:val="21"/>
        </w:rPr>
        <w:t xml:space="preserve">Царь и моргнул лисице: «Лиска, что это Бухтан Бухтанович-то никуда не глядит, как на себя?» Лисочка ему и шепчет: «Царь-государь! Ему стыдно, что на нем такое платье: он отроду такого плохого не нашивал. Дай ему платье то, которое носишь ты в пасху». А сама говорит Бухтану Бухтановичу на ушко: «Не гляди на себя!» Тут Бухтан Бухтанович на царский стул золоченый уставился. Царь лиске шепчет: «Лиска, что это Бухтан Бухтанович на стул мой глядит?» «Ах, царь, — отвечает лисочка, — у него такие стулья только в бане стоят». Царь стул за дверь — хлоп! Лисочка опять шепчет Бухтану Бухтановичу: «О сватовстве говори!» Ну, стали они толковать о царевне да о сватовстве. Быстро столковались: царь и рад-радехонек за такого богача дочку просватать.</w:t>
      </w:r>
    </w:p>
    <w:p>
      <w:pPr>
        <w:jc w:val="both"/>
      </w:pPr>
      <w:r>
        <w:rPr>
          <w:sz w:val="21"/>
          <w:szCs w:val="21"/>
        </w:rPr>
        <w:t xml:space="preserve">Ну, свадьбу сыграли: долго ли у царя? Ни пива варить, ни вина курить — все готово. Бухтану Бухтановичу три корабля нагрузили и поехали домой на кораблях. Увидал Бухтан Бухтанович в поле свою печь и кричит: «Лисичка! Вон моя печь стоит!» А она ему: «Молчи, Бухтан Бухтанович, стыдно!» Спрыгнула лисичка, впереди по берегу бежит. Взбежала лисичка на гору, видит — стоит там терем каменный. В сенях тихо, нет никого, а в палатах лежит-протянулся Змей Змеевич, сидит на печном столбе Ворон Воронович, и по печке Кот Котович вышагивает. Лисичка вбежала, заохала, всех напугала:</w:t>
      </w:r>
    </w:p>
    <w:p>
      <w:pPr>
        <w:jc w:val="both"/>
      </w:pPr>
      <w:r>
        <w:rPr>
          <w:sz w:val="21"/>
          <w:szCs w:val="21"/>
        </w:rPr>
        <w:t xml:space="preserve">— Что ж вы тут сидите, звери неразумные! Едет царь с огнем, царица с молнией, сожгут терем, спалят и вас.</w:t>
      </w:r>
    </w:p>
    <w:p>
      <w:pPr>
        <w:jc w:val="both"/>
      </w:pPr>
      <w:r>
        <w:rPr>
          <w:sz w:val="21"/>
          <w:szCs w:val="21"/>
        </w:rPr>
        <w:t xml:space="preserve">— Куда нам, лисичка? — всполошились хозяева.</w:t>
      </w:r>
    </w:p>
    <w:p>
      <w:pPr>
        <w:jc w:val="both"/>
      </w:pPr>
      <w:r>
        <w:rPr>
          <w:sz w:val="21"/>
          <w:szCs w:val="21"/>
        </w:rPr>
        <w:t xml:space="preserve">— Кот Котович, иди в бочку! Ворон Воронович, полезай в ступу! Змей Змеевич, ступай сюда!</w:t>
      </w:r>
    </w:p>
    <w:p>
      <w:pPr>
        <w:jc w:val="both"/>
      </w:pPr>
      <w:r>
        <w:rPr>
          <w:sz w:val="21"/>
          <w:szCs w:val="21"/>
        </w:rPr>
        <w:t xml:space="preserve">Заперла лиса в бочке Кота Котовича, закрыла в ступе Ворона Вороновича, а Змея Змеевича веничком в мусор смела и совочком прикрыла. Приплыл на корабле Бухтан Бухтанович с молодою женой. А лисичка навстречу:</w:t>
      </w:r>
    </w:p>
    <w:p>
      <w:pPr>
        <w:jc w:val="both"/>
      </w:pPr>
      <w:r>
        <w:rPr>
          <w:sz w:val="21"/>
          <w:szCs w:val="21"/>
        </w:rPr>
        <w:t xml:space="preserve">— Добро пожаловать! Ах, у нас маленечко не прибрано!</w:t>
      </w:r>
    </w:p>
    <w:p>
      <w:pPr>
        <w:jc w:val="both"/>
      </w:pPr>
      <w:r>
        <w:rPr>
          <w:sz w:val="21"/>
          <w:szCs w:val="21"/>
        </w:rPr>
        <w:t xml:space="preserve">Выкинули слуги за ворота бочку, да ступу, да совок с мусором. А Бухтан Бухтанович перевез в терем печку, петушка да курочку, и лисичку у себя жить оставил. Так и жил-поживал, добра наживал, там царил-властвовал, там и жизнь свою скончал.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2020-04-25T08:00:33+03:00</dcterms:created>
  <dcterms:modified xsi:type="dcterms:W3CDTF">2020-04-25T08:00:33+03:00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