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одном доме было много мышей. Кошка, узнав об этом, явилась туда и стала их ловить и пожирать одну за другою. Мыши, чтобы не погибнуть вконец, попрятались по норам, и кошка не могла до них там добраться.</w:t>
      </w:r>
    </w:p>
    <w:p>
      <w:pPr>
        <w:jc w:val="both"/>
      </w:pPr>
      <w:r>
        <w:pict>
          <v:shape type="#_x0000_t75" style="width:333pt; height:34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Тогда она решила выманить их хитростью. Для этого она ухватилась за гвоздь, повисла и притворилась мертвой. Но выглянула одна из мышей, увидела ее и сказала:</w:t>
      </w:r>
    </w:p>
    <w:p>
      <w:pPr>
        <w:jc w:val="both"/>
      </w:pPr>
      <w:r>
        <w:rPr>
          <w:sz w:val="21"/>
          <w:szCs w:val="21"/>
        </w:rPr>
        <w:t xml:space="preserve">«Нет, любезная, хоть и вовсе мешком обернись, а я к тебе не подойду».</w:t>
      </w:r>
    </w:p>
    <w:p>
      <w:pPr>
        <w:jc w:val="both"/>
      </w:pPr>
      <w:r>
        <w:rPr>
          <w:sz w:val="21"/>
          <w:szCs w:val="21"/>
        </w:rPr>
        <w:t xml:space="preserve">Басня показывает, что разумные люди, испытав чье-нибудь коварство, не дают больше ввести себя в обман.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2020-03-16T08:01:38+03:00</dcterms:created>
  <dcterms:modified xsi:type="dcterms:W3CDTF">2020-03-16T08:01:38+03:00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