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283pt; height:1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старик и старуха. Было у них три дочери. Старшая и средняя дочки - нарядницы, затейницы, а третья - молчаливая скромница. У старших дочерей сарафаны пестрые, каблуки точеные, бусы золоченые. А у Машеньки сарафан темненький, да глазки светленькие.</w:t>
      </w:r>
    </w:p>
    <w:p>
      <w:pPr>
        <w:jc w:val="center"/>
      </w:pPr>
      <w:r>
        <w:pict>
          <v:shape type="#_x0000_t75" style="width:282pt; height:1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Вся краса у Маши - русая коса, до земли падает, цветы задевает. Старшие сестры - белоручки, ленивицы, а Машенька с утра до вечера все с работой: и дома, и в поле, и в огороде. И грядки полет, и лучину колет, коровушек доит, уточек кормит. Кто что спросит, все Маша приносит, никому не молвит слова, все сделать готова.</w:t>
      </w:r>
    </w:p>
    <w:p>
      <w:pPr>
        <w:jc w:val="center"/>
      </w:pPr>
      <w:r>
        <w:pict>
          <v:shape type="#_x0000_t75" style="width:283pt; height:17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Старшие сестры ею помыкают, за себя работать заставляют. А Маша молчит.</w:t>
      </w:r>
    </w:p>
    <w:p>
      <w:pPr>
        <w:jc w:val="both"/>
      </w:pPr>
      <w:r>
        <w:rPr>
          <w:sz w:val="21"/>
          <w:szCs w:val="21"/>
        </w:rPr>
        <w:t xml:space="preserve">Так вот и жили. Как-то раз собрался мужик везти сено на ярмарку. Обещает дочерям гостинцев купить. Одна дочь просит:</w:t>
      </w:r>
    </w:p>
    <w:p>
      <w:pPr>
        <w:jc w:val="both"/>
      </w:pPr>
      <w:r>
        <w:rPr>
          <w:sz w:val="21"/>
          <w:szCs w:val="21"/>
        </w:rPr>
        <w:t xml:space="preserve">- Купи мне, батюшка, шелку на сарафан.</w:t>
      </w:r>
    </w:p>
    <w:p>
      <w:pPr>
        <w:jc w:val="both"/>
      </w:pPr>
      <w:r>
        <w:rPr>
          <w:sz w:val="21"/>
          <w:szCs w:val="21"/>
        </w:rPr>
        <w:t xml:space="preserve">Другая дочь просит:</w:t>
      </w:r>
    </w:p>
    <w:p>
      <w:pPr>
        <w:jc w:val="center"/>
      </w:pPr>
      <w:r>
        <w:pict>
          <v:shape type="#_x0000_t75" style="width:283pt; height:18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мне купи алого бархату.</w:t>
      </w:r>
    </w:p>
    <w:p>
      <w:pPr>
        <w:jc w:val="both"/>
      </w:pPr>
      <w:r>
        <w:rPr>
          <w:sz w:val="21"/>
          <w:szCs w:val="21"/>
        </w:rPr>
        <w:t xml:space="preserve">А Маша молчит. Жаль стало ее старику:</w:t>
      </w:r>
    </w:p>
    <w:p>
      <w:pPr>
        <w:jc w:val="both"/>
      </w:pPr>
      <w:r>
        <w:rPr>
          <w:sz w:val="21"/>
          <w:szCs w:val="21"/>
        </w:rPr>
        <w:t xml:space="preserve">- А тебе что купить, Машенька?</w:t>
      </w:r>
    </w:p>
    <w:p>
      <w:pPr>
        <w:jc w:val="both"/>
      </w:pPr>
      <w:r>
        <w:rPr>
          <w:sz w:val="21"/>
          <w:szCs w:val="21"/>
        </w:rPr>
        <w:t xml:space="preserve">- А мне купи, родимый батюшка, наливное яблочко да серебряное блюдечко.</w:t>
      </w:r>
    </w:p>
    <w:p>
      <w:pPr>
        <w:jc w:val="both"/>
      </w:pPr>
      <w:r>
        <w:rPr>
          <w:sz w:val="21"/>
          <w:szCs w:val="21"/>
        </w:rPr>
        <w:t xml:space="preserve">Засмеялись сестры, за бока ухватились.</w:t>
      </w:r>
    </w:p>
    <w:p>
      <w:pPr>
        <w:jc w:val="both"/>
      </w:pPr>
      <w:r>
        <w:rPr>
          <w:sz w:val="21"/>
          <w:szCs w:val="21"/>
        </w:rPr>
        <w:t xml:space="preserve">- Ай да Маша, ай да дурочка! Да у нас яблок полный сад, любое бери, да на что тебе блюдечко? Утят кормить?</w:t>
      </w:r>
    </w:p>
    <w:p>
      <w:pPr>
        <w:jc w:val="center"/>
      </w:pPr>
      <w:r>
        <w:pict>
          <v:shape type="#_x0000_t75" style="width:283pt; height:17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Нет, сестрички. Стану я катать яблочко по блюдечку да заветные слова приговаривать. Меня им старушка обучила за то, что я ей калач подала.</w:t>
      </w:r>
    </w:p>
    <w:p>
      <w:pPr>
        <w:jc w:val="both"/>
      </w:pPr>
      <w:r>
        <w:rPr>
          <w:sz w:val="21"/>
          <w:szCs w:val="21"/>
        </w:rPr>
        <w:t xml:space="preserve">- Ладно, - говорит мужик, - нечего над сестрой смеяться! Каждой по сердцу подарок куплю.</w:t>
      </w:r>
    </w:p>
    <w:p>
      <w:pPr>
        <w:jc w:val="both"/>
      </w:pPr>
      <w:r>
        <w:rPr>
          <w:sz w:val="21"/>
          <w:szCs w:val="21"/>
        </w:rPr>
        <w:t xml:space="preserve">Близко ли, далеко ли, мало ли, долго ли был он на ярмарке, сено продал, гостинцев купил. Одной дочери привез шелку синего, другой бархату алого, а Машеньке серебряное блюдечко да наливное яблочко. Сестры рады-радешеньки. Стали сарафаны шить да над Машенькой посмеиваться:</w:t>
      </w:r>
    </w:p>
    <w:p>
      <w:pPr>
        <w:jc w:val="both"/>
      </w:pPr>
      <w:r>
        <w:rPr>
          <w:sz w:val="21"/>
          <w:szCs w:val="21"/>
        </w:rPr>
        <w:t xml:space="preserve">- Сиди со своим яблочком, дурочка...</w:t>
      </w:r>
    </w:p>
    <w:p>
      <w:pPr>
        <w:jc w:val="center"/>
      </w:pPr>
      <w:r>
        <w:pict>
          <v:shape type="#_x0000_t75" style="width:283pt; height:1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Машенька села в уголок горницы, покатила наливное яблочко по серебряному блюдечку, поет-приговаривает:</w:t>
      </w:r>
    </w:p>
    <w:p>
      <w:pPr>
        <w:jc w:val="both"/>
      </w:pPr>
      <w:r>
        <w:rPr>
          <w:sz w:val="21"/>
          <w:szCs w:val="21"/>
        </w:rPr>
        <w:t xml:space="preserve">- Катись, катись, яблочко наливное, по серебряному блюдечку, покажи мне и города и поля, покажи мне леса, и моря, покажи мне гор высоту и небес красоту, всю родимую Русь-матушку.</w:t>
      </w:r>
    </w:p>
    <w:p>
      <w:pPr>
        <w:jc w:val="center"/>
      </w:pPr>
      <w:r>
        <w:pict>
          <v:shape type="#_x0000_t75" style="width:283pt; height:18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раздался звон серебряный. Вся горница светом залилась: покатилось яблочко по блюдечку, наливное по серебряному, а на блюдечке все города видны, все луга видны, и полки на полях, и корабли на морях, и гор высота, и небес красота: ясно солнышко за светлым месяцем катится, звезды в хоровод собираются, лебеди на заводях песни поют. Загляделись сестры, а самих зависть берет. Стали думать и гадать, как выманить у Машеньки блюдечко с яблочком. Ничего Маша не хочет, ничего не берет, каждый вечер с блюдечком забавляется. Стали ее сестры в лес заманивать:</w:t>
      </w:r>
    </w:p>
    <w:p>
      <w:pPr>
        <w:jc w:val="both"/>
      </w:pPr>
      <w:r>
        <w:rPr>
          <w:sz w:val="21"/>
          <w:szCs w:val="21"/>
        </w:rPr>
        <w:t xml:space="preserve">- Душенька-сестрица, в лес по ягоды пойдем, матушке с батюшкой землянички принесем.</w:t>
      </w:r>
    </w:p>
    <w:p>
      <w:pPr>
        <w:jc w:val="center"/>
      </w:pPr>
      <w:r>
        <w:pict>
          <v:shape type="#_x0000_t75" style="width:282pt; height:17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Пошли сестры в лес. Нигде ягод нету, землянички не видать. Вынула Маша блюдечко, покатила яблочко, стала петь-приговаривать:</w:t>
      </w:r>
    </w:p>
    <w:p>
      <w:pPr>
        <w:jc w:val="both"/>
      </w:pPr>
      <w:r>
        <w:rPr>
          <w:sz w:val="21"/>
          <w:szCs w:val="21"/>
        </w:rPr>
        <w:t xml:space="preserve">- Катись, яблочко, по блюдечку, наливное по серебряному, покажи, где земляника растет, покажи, где цвет лазоревый цветет.</w:t>
      </w:r>
    </w:p>
    <w:p>
      <w:pPr>
        <w:jc w:val="center"/>
      </w:pPr>
      <w:r>
        <w:pict>
          <v:shape type="#_x0000_t75" style="width:282pt; height:17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раздался звон серебряный, покатилось яблочко по блюдечку, наливное по серебряному, а на блюдечке все лесные места видны. Где земляника растет, где цвет лазоревый цветет, где грибы прячутся, где ключи бьют, где на заводях лебеди поют.</w:t>
      </w:r>
    </w:p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282pt; height:17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увидели это злые сестры - помутилось у них в глазах от зависти. Схватили они палку суковатую, убили Машеньку, под березкой закопали, блюдечко с яблочком себе взяли.</w:t>
      </w:r>
    </w:p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283pt; height:17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Домой пришли только к вечеру. Полные кузовки грибов-ягод принесли, отцу с матерью говорят:</w:t>
      </w:r>
    </w:p>
    <w:p>
      <w:pPr>
        <w:jc w:val="both"/>
      </w:pPr>
      <w:r>
        <w:rPr>
          <w:sz w:val="21"/>
          <w:szCs w:val="21"/>
        </w:rPr>
        <w:t xml:space="preserve">- Машенька от нас убежала. Мы весь лес обошли - ее не нашли; видно, волки в чаще съели.</w:t>
      </w:r>
    </w:p>
    <w:p>
      <w:pPr>
        <w:jc w:val="both"/>
      </w:pPr>
      <w:r>
        <w:rPr>
          <w:sz w:val="21"/>
          <w:szCs w:val="21"/>
        </w:rPr>
        <w:t xml:space="preserve">Говорит им отец:</w:t>
      </w:r>
    </w:p>
    <w:p>
      <w:pPr>
        <w:jc w:val="center"/>
      </w:pPr>
      <w:r>
        <w:pict>
          <v:shape type="#_x0000_t75" style="width:282pt; height:16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Покатите яблочко по блюдечку, может, яблочко покажет, где наша Машенька.</w:t>
      </w:r>
    </w:p>
    <w:p>
      <w:pPr>
        <w:jc w:val="both"/>
      </w:pPr>
      <w:r>
        <w:rPr>
          <w:sz w:val="21"/>
          <w:szCs w:val="21"/>
        </w:rPr>
        <w:t xml:space="preserve">Помертвели сестры, да надо слушаться. Покатили яблочко по блюдечку - не играет блюдечко, не катится яблочко, не видно на блюдечке ни лесов, ни полей, ни гор высоты, ни небес красоты.</w:t>
      </w:r>
    </w:p>
    <w:p>
      <w:pPr>
        <w:jc w:val="center"/>
      </w:pPr>
      <w:r>
        <w:pict>
          <v:shape type="#_x0000_t75" style="width:282pt; height:178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ту пору, в то времечко искал пастушок в лесу овечку, видит - белая березонька стоит, под березкой бугорок нарыт, а кругом цветы цветут лазоревые. Посреди цветов тростник растет.</w:t>
      </w:r>
    </w:p>
    <w:p>
      <w:pPr>
        <w:jc w:val="center"/>
      </w:pPr>
      <w:r>
        <w:pict>
          <v:shape type="#_x0000_t75" style="width:283pt; height:166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Пастушок молодой срезал тростинку, сделал дудочку. Не успел дудочку к губам поднести, а дудочка сама играет, выговаривает:</w:t>
      </w:r>
    </w:p>
    <w:p>
      <w:pPr>
        <w:jc w:val="both"/>
      </w:pPr>
      <w:r>
        <w:rPr>
          <w:sz w:val="21"/>
          <w:szCs w:val="21"/>
        </w:rPr>
        <w:t xml:space="preserve">- Играй, играй, дудочка, играй, тростниковая, потешай ты молодого пастушка. Меня, бедную, загубили, молодую убили, за серебряное блюдечко, за наливное яблочко.</w:t>
      </w:r>
    </w:p>
    <w:p>
      <w:pPr>
        <w:jc w:val="both"/>
      </w:pPr>
      <w:r>
        <w:rPr>
          <w:sz w:val="21"/>
          <w:szCs w:val="21"/>
        </w:rPr>
        <w:t xml:space="preserve">Испугался пастушок, побежал в деревню, людям рассказал.</w:t>
      </w:r>
    </w:p>
    <w:p>
      <w:pPr>
        <w:jc w:val="both"/>
      </w:pPr>
      <w:r>
        <w:rPr>
          <w:sz w:val="21"/>
          <w:szCs w:val="21"/>
        </w:rPr>
        <w:t xml:space="preserve">Собрался народ, ахает. Прибежал тут и Машенькин отец. Только он дудочку в руки взял, дудочка уж сама поет-приговаривает:</w:t>
      </w:r>
    </w:p>
    <w:p>
      <w:pPr>
        <w:jc w:val="both"/>
      </w:pPr>
      <w:r>
        <w:rPr>
          <w:sz w:val="21"/>
          <w:szCs w:val="21"/>
        </w:rPr>
        <w:t xml:space="preserve">- Играй, играй, дудочка, играй, тростниковая, потешай родимого батюшку. Меня, бедную, загубили, молодую убили, за серебряное блюдечко, за наливное яблочко.</w:t>
      </w:r>
    </w:p>
    <w:p>
      <w:pPr>
        <w:jc w:val="both"/>
      </w:pPr>
      <w:r>
        <w:rPr>
          <w:sz w:val="21"/>
          <w:szCs w:val="21"/>
        </w:rPr>
        <w:t xml:space="preserve">Заплакал отец:</w:t>
      </w:r>
    </w:p>
    <w:p>
      <w:pPr>
        <w:jc w:val="both"/>
      </w:pPr>
      <w:r>
        <w:rPr>
          <w:sz w:val="21"/>
          <w:szCs w:val="21"/>
        </w:rPr>
        <w:t xml:space="preserve">- Веди нас, пастушок молодой, туда, где ты дудочку срезал.</w:t>
      </w:r>
    </w:p>
    <w:p>
      <w:pPr>
        <w:jc w:val="both"/>
      </w:pPr>
      <w:r>
        <w:rPr>
          <w:sz w:val="21"/>
          <w:szCs w:val="21"/>
        </w:rPr>
        <w:t xml:space="preserve">Привел их пастушок в лесок на бугорок. Под березкой цветы лазоревые, на березке птички-синички песни поют.</w:t>
      </w:r>
    </w:p>
    <w:p>
      <w:pPr>
        <w:jc w:val="both"/>
      </w:pPr>
      <w:r>
        <w:rPr>
          <w:sz w:val="21"/>
          <w:szCs w:val="21"/>
        </w:rPr>
        <w:t xml:space="preserve">Разрыли бугорок, а там Машенька лежит. Мертвая, да краше живой: на щеках румянец горит, будто девушка спит.</w:t>
      </w:r>
    </w:p>
    <w:p>
      <w:pPr>
        <w:jc w:val="center"/>
      </w:pPr>
      <w:r>
        <w:pict>
          <v:shape type="#_x0000_t75" style="width:283pt; height:17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дудочка играет-приговаривает:</w:t>
      </w:r>
    </w:p>
    <w:p>
      <w:pPr>
        <w:jc w:val="both"/>
      </w:pPr>
      <w:r>
        <w:rPr>
          <w:sz w:val="21"/>
          <w:szCs w:val="21"/>
        </w:rPr>
        <w:t xml:space="preserve">- Играй, играй, дудочка, играй, тростниковая. Меня сестры в лес заманили, меня, бедную, загубили, за серебряное блюдечко, за наливное яблочко. Играй, играй, дудочка, играй тростниковая. Достань, батюшка, хрустальной воды из колодца царского.</w:t>
      </w:r>
    </w:p>
    <w:p>
      <w:pPr>
        <w:jc w:val="center"/>
      </w:pPr>
      <w:r>
        <w:pict>
          <v:shape type="#_x0000_t75" style="width:283pt; height:174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Две сестры-завистницы затряслись, побелели, на колени пали, в вине признались.</w:t>
      </w:r>
    </w:p>
    <w:p>
      <w:pPr>
        <w:jc w:val="both"/>
      </w:pPr>
      <w:r>
        <w:rPr>
          <w:sz w:val="21"/>
          <w:szCs w:val="21"/>
        </w:rPr>
        <w:t xml:space="preserve">Заперли их под железные замки до царского указа, высокого повеленья.</w:t>
      </w:r>
    </w:p>
    <w:p>
      <w:pPr>
        <w:jc w:val="both"/>
      </w:pPr>
      <w:r>
        <w:rPr>
          <w:sz w:val="21"/>
          <w:szCs w:val="21"/>
        </w:rPr>
        <w:t xml:space="preserve">А старик в путь собрался, в город царский за живой водой.</w:t>
      </w:r>
    </w:p>
    <w:p>
      <w:pPr>
        <w:jc w:val="both"/>
      </w:pPr>
      <w:r>
        <w:rPr>
          <w:sz w:val="21"/>
          <w:szCs w:val="21"/>
        </w:rPr>
        <w:t xml:space="preserve">Скоро ли, долго ли - пришел он в тот город, ко дворцу пришел.</w:t>
      </w:r>
    </w:p>
    <w:p>
      <w:pPr>
        <w:jc w:val="center"/>
      </w:pPr>
      <w:r>
        <w:pict>
          <v:shape type="#_x0000_t75" style="width:283pt; height:172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с крыльца золотого царь сходит. Старик ему земно кланяется, все ему рассказывает.</w:t>
      </w:r>
    </w:p>
    <w:p>
      <w:pPr>
        <w:jc w:val="both"/>
      </w:pPr>
      <w:r>
        <w:rPr>
          <w:sz w:val="21"/>
          <w:szCs w:val="21"/>
        </w:rPr>
        <w:t xml:space="preserve">Говорит ему царь:</w:t>
      </w:r>
    </w:p>
    <w:p>
      <w:pPr>
        <w:jc w:val="both"/>
      </w:pPr>
      <w:r>
        <w:rPr>
          <w:sz w:val="21"/>
          <w:szCs w:val="21"/>
        </w:rPr>
        <w:t xml:space="preserve">- Возьми, старик, из моего царского колодца живой воды. А когда дочь оживет, представь ее нам с блюдечком, с яблочком, с лиходейками-сестрами.</w:t>
      </w:r>
    </w:p>
    <w:p>
      <w:pPr>
        <w:jc w:val="both"/>
      </w:pPr>
      <w:r>
        <w:rPr>
          <w:sz w:val="21"/>
          <w:szCs w:val="21"/>
        </w:rPr>
        <w:t xml:space="preserve">Старик радуется, в землю кланяется, домой везет скляницу с живой водой.</w:t>
      </w:r>
    </w:p>
    <w:p>
      <w:pPr>
        <w:jc w:val="center"/>
      </w:pPr>
      <w:r>
        <w:pict>
          <v:shape type="#_x0000_t75" style="width:283pt; height:186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Лишь спрыснул он Марьюшку живой водой, тотчас стала она живой, припала голубкой на шею отца. Люди сбежались, порадовались. Поехал старик с дочерьми в город. Привели его в дворцовые палаты.</w:t>
      </w:r>
    </w:p>
    <w:p>
      <w:pPr>
        <w:jc w:val="both"/>
      </w:pPr>
      <w:r>
        <w:rPr>
          <w:sz w:val="21"/>
          <w:szCs w:val="21"/>
        </w:rPr>
        <w:t xml:space="preserve">Вышел царь. Взглянул на Марьюшку. Стоит девушка, как весенний цвет, очи - солнечный свет, по лицу - заря, по щекам слезы катятся, будто жемчуг, падают.</w:t>
      </w:r>
    </w:p>
    <w:p>
      <w:pPr>
        <w:jc w:val="center"/>
      </w:pPr>
      <w:r>
        <w:pict>
          <v:shape type="#_x0000_t75" style="width:283pt; height:171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Спрашивает царь у Марьюшки:</w:t>
      </w:r>
    </w:p>
    <w:p>
      <w:pPr>
        <w:jc w:val="both"/>
      </w:pPr>
      <w:r>
        <w:rPr>
          <w:sz w:val="21"/>
          <w:szCs w:val="21"/>
        </w:rPr>
        <w:t xml:space="preserve">- Где твое блюдечко, наливное яблочко?</w:t>
      </w:r>
    </w:p>
    <w:p>
      <w:pPr>
        <w:jc w:val="both"/>
      </w:pPr>
      <w:r>
        <w:rPr>
          <w:sz w:val="21"/>
          <w:szCs w:val="21"/>
        </w:rPr>
        <w:t xml:space="preserve">Взяла Марьюшка блюдечко с яблочком, покатила яблочко по блюдечку, наливное по серебряному. Вдруг раздался звон-перезвон, а на блюдечке один за одним города русские выставляются, в них полки собираются со знаменами, в боевой строй становятся, воеводы перед строями, головы перед взводами, десятники перед десятками. И пальба, и стрельба, дым облако свил - все из глаз сокрыл.</w:t>
      </w:r>
    </w:p>
    <w:p>
      <w:pPr>
        <w:jc w:val="center"/>
      </w:pPr>
      <w:r>
        <w:pict>
          <v:shape type="#_x0000_t75" style="width:283pt; height:176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Катится яблочко по блюдечку, наливное по серебряному. А на блюдечке море волнуется, корабли, словно лебеди, плавают, флаги развеваются, пушки палят. И стрельба, и пальба, дым облако свил - все из глаз сокрыл.</w:t>
      </w:r>
    </w:p>
    <w:p>
      <w:pPr>
        <w:jc w:val="both"/>
      </w:pPr>
      <w:r>
        <w:rPr>
          <w:sz w:val="21"/>
          <w:szCs w:val="21"/>
        </w:rPr>
        <w:t xml:space="preserve">Катится яблочко по блюдечку, наливное по серебряному, а на блюдечке все небо красуется; ясно солнышко за светлым месяцем катится, звезды в хоровод собираются, лебеди в облаке песни поют.</w:t>
      </w:r>
    </w:p>
    <w:p>
      <w:pPr>
        <w:jc w:val="center"/>
      </w:pPr>
      <w:r>
        <w:pict>
          <v:shape type="#_x0000_t75" style="width:283pt; height:196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на чудеса удивляется, а красавица слезами заливается, говорит царю:</w:t>
      </w:r>
    </w:p>
    <w:p>
      <w:pPr>
        <w:jc w:val="both"/>
      </w:pPr>
      <w:r>
        <w:rPr>
          <w:sz w:val="21"/>
          <w:szCs w:val="21"/>
        </w:rPr>
        <w:t xml:space="preserve">- Возьми мое наливное яблочко, серебряное блюдечко, только помилуй сестер моих, не губи их за меня.</w:t>
      </w:r>
    </w:p>
    <w:p>
      <w:pPr>
        <w:jc w:val="both"/>
      </w:pPr>
      <w:r>
        <w:rPr>
          <w:sz w:val="21"/>
          <w:szCs w:val="21"/>
        </w:rPr>
        <w:t xml:space="preserve">Поднял ее царь и говорит:</w:t>
      </w:r>
    </w:p>
    <w:p>
      <w:pPr>
        <w:jc w:val="both"/>
      </w:pPr>
      <w:r>
        <w:rPr>
          <w:sz w:val="21"/>
          <w:szCs w:val="21"/>
        </w:rPr>
        <w:t xml:space="preserve">- Блюдечко твое серебряное, ну а сердце - золотое. Хочешь ли быть мне дорогой женой, царству доброй царицей? А сестер твоих ради просьбы твоей я помилую.</w:t>
      </w:r>
    </w:p>
    <w:p>
      <w:pPr>
        <w:jc w:val="center"/>
      </w:pPr>
      <w:r>
        <w:pict>
          <v:shape type="#_x0000_t75" style="width:283pt; height:184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Устроили они пир на весь мир: так играли, что звезды с неба пали; так танцевали, что полы поломали. Вот и сказка вся...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2020-03-17T16:51:30+03:00</dcterms:created>
  <dcterms:modified xsi:type="dcterms:W3CDTF">2020-03-17T16:51:30+03:00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