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Братец Кролик и Братец Лис — они были очень похожи на моих знакомых ребят, — сказал дядюшка Римус, подмигивая мальчугану, который пришел послушать еще одну сказочку.</w:t>
      </w:r>
    </w:p>
    <w:p>
      <w:pPr>
        <w:jc w:val="both"/>
      </w:pPr>
      <w:r>
        <w:rPr>
          <w:sz w:val="21"/>
          <w:szCs w:val="21"/>
        </w:rPr>
        <w:t xml:space="preserve">— Вечно они гонялись друг за другом и всех беспокоили, и всем докучали. Только Кролику жилось поспокойней, потому что Старый Лис побаивался затевать с ним ссоры.</w:t>
      </w:r>
    </w:p>
    <w:p>
      <w:pPr>
        <w:jc w:val="both"/>
      </w:pPr>
      <w:r>
        <w:rPr>
          <w:sz w:val="21"/>
          <w:szCs w:val="21"/>
        </w:rPr>
        <w:t xml:space="preserve">Вот однажды принялись Братец Кролик, и Братец Лис, и Братец Енот, и Братец Медведь расчищать новую делянку под гороховые грядки.</w:t>
      </w:r>
    </w:p>
    <w:p>
      <w:pPr>
        <w:jc w:val="both"/>
      </w:pPr>
      <w:r>
        <w:rPr>
          <w:sz w:val="21"/>
          <w:szCs w:val="21"/>
        </w:rPr>
        <w:t xml:space="preserve">А солнышко стало припекать, и Кролик устал. Но он не бросал работы, потому что боялся прослыть лентяем. Он корчевал пеньки и сгребал хворост, а потом вдруг закричал, что загнал себе в руку колючку; улизнул и пустился искать прохладное местечко — отдохнуть в холодке.</w:t>
      </w:r>
    </w:p>
    <w:p>
      <w:pPr>
        <w:jc w:val="both"/>
      </w:pPr>
      <w:r>
        <w:rPr>
          <w:sz w:val="21"/>
          <w:szCs w:val="21"/>
        </w:rPr>
        <w:t xml:space="preserve">Вот набрел на колодец, а в колодце висела бадейка.</w:t>
      </w:r>
    </w:p>
    <w:p>
      <w:pPr>
        <w:jc w:val="both"/>
      </w:pPr>
      <w:r>
        <w:rPr>
          <w:sz w:val="21"/>
          <w:szCs w:val="21"/>
        </w:rPr>
        <w:t xml:space="preserve">— Никак, тут прохладно, — сказал Братец Кролик. — А верно ведь, тут прохладно.</w:t>
      </w:r>
    </w:p>
    <w:p>
      <w:pPr>
        <w:jc w:val="both"/>
      </w:pPr>
      <w:r>
        <w:rPr>
          <w:sz w:val="21"/>
          <w:szCs w:val="21"/>
        </w:rPr>
        <w:t xml:space="preserve">Заберусь-ка сюда и вздремну.</w:t>
      </w:r>
    </w:p>
    <w:p>
      <w:pPr>
        <w:jc w:val="both"/>
      </w:pPr>
      <w:r>
        <w:rPr>
          <w:sz w:val="21"/>
          <w:szCs w:val="21"/>
        </w:rPr>
        <w:t xml:space="preserve">Сказал так — и прыг в ведро. И только прыгнул, ведро поехало вниз да вниз.</w:t>
      </w:r>
    </w:p>
    <w:p>
      <w:pPr>
        <w:jc w:val="both"/>
      </w:pPr>
      <w:r>
        <w:rPr>
          <w:sz w:val="21"/>
          <w:szCs w:val="21"/>
        </w:rPr>
        <w:t xml:space="preserve">— А Кролик не испугался, дядюшка Римус?</w:t>
      </w:r>
    </w:p>
    <w:p>
      <w:pPr>
        <w:jc w:val="both"/>
      </w:pPr>
      <w:r>
        <w:rPr>
          <w:sz w:val="21"/>
          <w:szCs w:val="21"/>
        </w:rPr>
        <w:t xml:space="preserve">— Ох, дружок, еще как! Уж, наверно, никто в целом свете не натерпелся такого страха! Откуда он едет, это он знал. А вот куда-то приедет!</w:t>
      </w:r>
    </w:p>
    <w:p>
      <w:pPr>
        <w:jc w:val="both"/>
      </w:pPr>
      <w:r>
        <w:rPr>
          <w:sz w:val="21"/>
          <w:szCs w:val="21"/>
        </w:rPr>
        <w:t xml:space="preserve">Бадейка давно уже на воду села, а Кролик все не ворохнется, думает: что-то будет?</w:t>
      </w:r>
    </w:p>
    <w:p>
      <w:pPr>
        <w:jc w:val="both"/>
      </w:pPr>
      <w:r>
        <w:rPr>
          <w:sz w:val="21"/>
          <w:szCs w:val="21"/>
        </w:rPr>
        <w:t xml:space="preserve">Лежит, будто мертвый, трясется от страха.</w:t>
      </w:r>
    </w:p>
    <w:p>
      <w:pPr>
        <w:jc w:val="both"/>
      </w:pPr>
      <w:r>
        <w:rPr>
          <w:sz w:val="21"/>
          <w:szCs w:val="21"/>
        </w:rPr>
        <w:t xml:space="preserve">А Братец Лис одним глазком следил за Кроликом; как он улизнул с новой делянки, Старый Лис потихоньку за ним. Он смекнул, что Кролик удрал неспроста, и припустил за ним — ползком да ползком.</w:t>
      </w:r>
    </w:p>
    <w:p>
      <w:pPr>
        <w:jc w:val="both"/>
      </w:pPr>
      <w:r>
        <w:rPr>
          <w:sz w:val="21"/>
          <w:szCs w:val="21"/>
        </w:rPr>
        <w:t xml:space="preserve">Увидел Лис, как Кролик подошел к колодцу, и остановился. Увидел, как он прыгнул в бадейку. А там глядь — исчез Братец Кролик! Уж наверное, в целом свете ни один Лис не видал такого дива. Сидел, сидел он в кустах и так и этак прикидывал — никак не возьмет в толк, что бы это значило. Он и говорит сам себе:</w:t>
      </w:r>
    </w:p>
    <w:p>
      <w:pPr>
        <w:jc w:val="both"/>
      </w:pPr>
      <w:r>
        <w:rPr>
          <w:sz w:val="21"/>
          <w:szCs w:val="21"/>
        </w:rPr>
        <w:t xml:space="preserve">— Вот подохнуть мне на этом самом месте, если Братец Кролик не прячет там свои денежки! Или он там золотую жилу нашел. Я не я буду, если этого не разнюхаю!</w:t>
      </w:r>
    </w:p>
    <w:p>
      <w:pPr>
        <w:jc w:val="both"/>
      </w:pPr>
      <w:r>
        <w:rPr>
          <w:sz w:val="21"/>
          <w:szCs w:val="21"/>
        </w:rPr>
        <w:t xml:space="preserve">Подполз Лис поближе, прислушался — ничего не слышно. Поближе подполз — опять не слышно. Подобрался он помаленьку совсем к колодцу, глянул вниз — и не видно ничего и не слышно.</w:t>
      </w:r>
    </w:p>
    <w:p>
      <w:pPr>
        <w:jc w:val="both"/>
      </w:pPr>
      <w:r>
        <w:pict>
          <v:shape type="#_x0000_t75" style="width:331pt; height:4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Кролик тем временем лежал в бадейке ни жив ни мертв. Он и ухом повести боялся — ну, как бадейка кувырнется, уронит его в воду?! Вдруг слышит, кричит Лис:</w:t>
      </w:r>
    </w:p>
    <w:p>
      <w:pPr>
        <w:jc w:val="both"/>
      </w:pPr>
      <w:r>
        <w:rPr>
          <w:sz w:val="21"/>
          <w:szCs w:val="21"/>
        </w:rPr>
        <w:t xml:space="preserve">— Эй там, Братец Кролик! Ты к кому же это в гости собрался?</w:t>
      </w:r>
    </w:p>
    <w:p>
      <w:pPr>
        <w:jc w:val="both"/>
      </w:pPr>
      <w:r>
        <w:rPr>
          <w:sz w:val="21"/>
          <w:szCs w:val="21"/>
        </w:rPr>
        <w:t xml:space="preserve">— Я? Да я просто рыбку ловлю, Братец Лис! Я просто надумал нам всем на обед изготовить ухи, вот и сижу, ловлю рыбку. Окунечки тут хорошие, Братец Лис, — отвечал Кролик.</w:t>
      </w:r>
    </w:p>
    <w:p>
      <w:pPr>
        <w:jc w:val="both"/>
      </w:pPr>
      <w:r>
        <w:rPr>
          <w:sz w:val="21"/>
          <w:szCs w:val="21"/>
        </w:rPr>
        <w:t xml:space="preserve">— А много их там, Братец Кролик?</w:t>
      </w:r>
    </w:p>
    <w:p>
      <w:pPr>
        <w:jc w:val="both"/>
      </w:pPr>
      <w:r>
        <w:rPr>
          <w:sz w:val="21"/>
          <w:szCs w:val="21"/>
        </w:rPr>
        <w:t xml:space="preserve">— Пропасть, Братец Лис, прямо пропасть! Ну, скажи, вся вода как живая! Ты бы спустился, помог мне таскать их, Братец Лис.</w:t>
      </w:r>
    </w:p>
    <w:p>
      <w:pPr>
        <w:jc w:val="both"/>
      </w:pPr>
      <w:r>
        <w:rPr>
          <w:sz w:val="21"/>
          <w:szCs w:val="21"/>
        </w:rPr>
        <w:t xml:space="preserve">— Как же спуститься мне, Братец Кролик?</w:t>
      </w:r>
    </w:p>
    <w:p>
      <w:pPr>
        <w:jc w:val="both"/>
      </w:pPr>
      <w:r>
        <w:rPr>
          <w:sz w:val="21"/>
          <w:szCs w:val="21"/>
        </w:rPr>
        <w:t xml:space="preserve">— Прыгни в бадейку, Братец Лис. Она тебя спустит сюда, как по лесенке.</w:t>
      </w:r>
    </w:p>
    <w:p>
      <w:pPr>
        <w:jc w:val="both"/>
      </w:pPr>
      <w:r>
        <w:rPr>
          <w:sz w:val="21"/>
          <w:szCs w:val="21"/>
        </w:rPr>
        <w:t xml:space="preserve">Братец Кролик так весело говорил да так сладко, что Старый Лис, долго не мешкая, прыг в ведро! И поехал вниз, а Кролика потащило наверх, потому что Лис был тяжелее. Как повстречались они на полдороге, Братец Кролик пропел:</w:t>
      </w:r>
    </w:p>
    <w:p>
      <w:pPr>
        <w:jc w:val="both"/>
      </w:pPr>
      <w:r>
        <w:rPr>
          <w:sz w:val="21"/>
          <w:szCs w:val="21"/>
        </w:rPr>
        <w:t xml:space="preserve">— Не вздумай только утопиться.</w:t>
      </w:r>
    </w:p>
    <w:p>
      <w:pPr>
        <w:jc w:val="both"/>
      </w:pPr>
      <w:r>
        <w:rPr>
          <w:sz w:val="21"/>
          <w:szCs w:val="21"/>
        </w:rPr>
        <w:t xml:space="preserve">Внизу — студеная водица!</w:t>
      </w:r>
    </w:p>
    <w:p>
      <w:pPr>
        <w:jc w:val="both"/>
      </w:pPr>
      <w:r>
        <w:rPr>
          <w:sz w:val="21"/>
          <w:szCs w:val="21"/>
        </w:rPr>
        <w:t xml:space="preserve">Выскочил Кролик из бадейки и поскакал и сказал хозяевам колодца, что Старый Лис забрался в колодец и мутит там воду. Потом поскакал обратно к колодцу и крикнул вниз Братцу Лису:</w:t>
      </w:r>
    </w:p>
    <w:p>
      <w:pPr>
        <w:jc w:val="both"/>
      </w:pPr>
      <w:r>
        <w:rPr>
          <w:sz w:val="21"/>
          <w:szCs w:val="21"/>
        </w:rPr>
        <w:t xml:space="preserve">— Подымут кверху — не зевай!</w:t>
      </w:r>
    </w:p>
    <w:p>
      <w:pPr>
        <w:jc w:val="both"/>
      </w:pPr>
      <w:r>
        <w:rPr>
          <w:sz w:val="21"/>
          <w:szCs w:val="21"/>
        </w:rPr>
        <w:t xml:space="preserve">Прыг из ведра — и удирай!</w:t>
      </w:r>
    </w:p>
    <w:p>
      <w:pPr>
        <w:jc w:val="both"/>
      </w:pPr>
      <w:r>
        <w:rPr>
          <w:sz w:val="21"/>
          <w:szCs w:val="21"/>
        </w:rPr>
        <w:t xml:space="preserve">А хозяин колодца взял свое большое, длинное ружье и со всех ног к колодцу.</w:t>
      </w:r>
    </w:p>
    <w:p>
      <w:pPr>
        <w:jc w:val="both"/>
      </w:pPr>
      <w:r>
        <w:rPr>
          <w:sz w:val="21"/>
          <w:szCs w:val="21"/>
        </w:rPr>
        <w:t xml:space="preserve">Глянул вниз — ничего не видно. Прислушался — ничего не слышно. Взялся за канат, тащит, тащит, вдруг — прыг! — только хвостом вильнул Братец Лис и был таков.</w:t>
      </w:r>
    </w:p>
    <w:p>
      <w:pPr>
        <w:jc w:val="both"/>
      </w:pPr>
      <w:r>
        <w:rPr>
          <w:sz w:val="21"/>
          <w:szCs w:val="21"/>
        </w:rPr>
        <w:t xml:space="preserve">— А дальше что было, дядюшка Римус? — спросил мальчик, потому что старый негр задумался.</w:t>
      </w:r>
    </w:p>
    <w:p>
      <w:pPr>
        <w:jc w:val="both"/>
      </w:pPr>
      <w:r>
        <w:rPr>
          <w:sz w:val="21"/>
          <w:szCs w:val="21"/>
        </w:rPr>
        <w:t xml:space="preserve">— Дальше, дружок? Может, полчаса прошло, а может, и того меньше, а Кролик с Лисом уж работали на новой делянке как ни в чем не бывало. Только братец Кролик нет-нет да и прыснет со смеху, а Братец Лис — тот все бранился, что земля чересчур тверда.</w:t>
      </w:r>
    </w:p>
    <w:p>
      <w:pPr>
        <w:jc w:val="both"/>
      </w:pPr>
      <w:r>
        <w:rPr>
          <w:sz w:val="21"/>
          <w:szCs w:val="2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2019-12-12T10:27:24+03:00</dcterms:created>
  <dcterms:modified xsi:type="dcterms:W3CDTF">2019-12-12T10:27:24+03:00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