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523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такое время, когда выслеживать добычу по запаху умел только кот.</w:t>
      </w:r>
      <w:br/>
      <w:r>
        <w:rPr>
          <w:sz w:val="21"/>
          <w:szCs w:val="21"/>
        </w:rPr>
        <w:t xml:space="preserve">Подумала собака: «Повезло коту, что он умеет находить съестное по запаху.</w:t>
      </w:r>
    </w:p>
    <w:p>
      <w:pPr>
        <w:jc w:val="both"/>
      </w:pPr>
      <w:r>
        <w:rPr>
          <w:sz w:val="21"/>
          <w:szCs w:val="21"/>
        </w:rPr>
        <w:t xml:space="preserve">Другим-то зверям обязательно нужно увидеть его!»</w:t>
      </w:r>
    </w:p>
    <w:p>
      <w:pPr>
        <w:jc w:val="both"/>
      </w:pPr>
      <w:r>
        <w:rPr>
          <w:sz w:val="21"/>
          <w:szCs w:val="21"/>
        </w:rPr>
        <w:t xml:space="preserve">Решила собака попросить кота научить ее отыскивать разные вещи и находить дорогу по запаху.</w:t>
      </w:r>
    </w:p>
    <w:p>
      <w:pPr>
        <w:jc w:val="both"/>
      </w:pPr>
      <w:r>
        <w:rPr>
          <w:sz w:val="21"/>
          <w:szCs w:val="21"/>
        </w:rPr>
        <w:t xml:space="preserve">Кот согласился. Поселилась собака у кота, и стал он обучать ее.</w:t>
      </w:r>
    </w:p>
    <w:p>
      <w:pPr>
        <w:jc w:val="both"/>
      </w:pPr>
      <w:r>
        <w:rPr>
          <w:sz w:val="21"/>
          <w:szCs w:val="21"/>
        </w:rPr>
        <w:t xml:space="preserve">Вот прошло некоторое время, и собака решила: довольно ей учиться, она и так уже все знает.</w:t>
      </w:r>
    </w:p>
    <w:p>
      <w:pPr>
        <w:jc w:val="both"/>
      </w:pPr>
      <w:r>
        <w:rPr>
          <w:sz w:val="21"/>
          <w:szCs w:val="21"/>
        </w:rPr>
        <w:t xml:space="preserve">—   Пора,— говорит собака ноту,— домой возвращаться. Я теперь сама могу по запаху отыскать себе пропитание.</w:t>
      </w:r>
    </w:p>
    <w:p>
      <w:pPr>
        <w:jc w:val="both"/>
      </w:pPr>
      <w:r>
        <w:rPr>
          <w:sz w:val="21"/>
          <w:szCs w:val="21"/>
        </w:rPr>
        <w:t xml:space="preserve">—   Да ты еще не все премудрости знаешь,— ответил ей кот.— Подождать бы тебе немного!</w:t>
      </w:r>
    </w:p>
    <w:p>
      <w:pPr>
        <w:jc w:val="both"/>
      </w:pPr>
      <w:r>
        <w:rPr>
          <w:sz w:val="21"/>
          <w:szCs w:val="21"/>
        </w:rPr>
        <w:t xml:space="preserve">Но собака настаивала на своем.</w:t>
      </w:r>
    </w:p>
    <w:p>
      <w:pPr>
        <w:jc w:val="both"/>
      </w:pPr>
      <w:r>
        <w:rPr>
          <w:sz w:val="21"/>
          <w:szCs w:val="21"/>
        </w:rPr>
        <w:t xml:space="preserve">— Хорошо,— решил кот,— отпускаю тебя, но только не сегодня, а завтра.</w:t>
      </w:r>
    </w:p>
    <w:p>
      <w:pPr>
        <w:jc w:val="both"/>
      </w:pPr>
      <w:r>
        <w:rPr>
          <w:sz w:val="21"/>
          <w:szCs w:val="21"/>
        </w:rPr>
        <w:t xml:space="preserve">А сам рано-рано утром и говорит кошке:</w:t>
      </w:r>
    </w:p>
    <w:p>
      <w:pPr>
        <w:jc w:val="both"/>
      </w:pPr>
      <w:r>
        <w:rPr>
          <w:sz w:val="21"/>
          <w:szCs w:val="21"/>
        </w:rPr>
        <w:t xml:space="preserve">— Если собака станет спрашивать меня, скажи, что я на охоте. Пусть там меня отыщет.</w:t>
      </w:r>
    </w:p>
    <w:p>
      <w:pPr>
        <w:jc w:val="both"/>
      </w:pPr>
      <w:r>
        <w:rPr>
          <w:sz w:val="21"/>
          <w:szCs w:val="21"/>
        </w:rPr>
        <w:t xml:space="preserve">Очень хотелось коту проверить, чему же научилась собака за время учения.</w:t>
      </w:r>
    </w:p>
    <w:p>
      <w:pPr>
        <w:jc w:val="both"/>
      </w:pPr>
      <w:r>
        <w:rPr>
          <w:sz w:val="21"/>
          <w:szCs w:val="21"/>
        </w:rPr>
        <w:t xml:space="preserve">Кошка так и сделала.</w:t>
      </w:r>
    </w:p>
    <w:p>
      <w:pPr>
        <w:jc w:val="both"/>
      </w:pPr>
      <w:r>
        <w:rPr>
          <w:sz w:val="21"/>
          <w:szCs w:val="21"/>
        </w:rPr>
        <w:t xml:space="preserve">Принюхалась собака, учуяла запах кота и пошла в лес по этому запаху. Долго она шла и пришла как раз к тому месту, где кот незадолго до того спрятался. А след свой он так оборвал: прыгнул с одного большого камня на другой, вбежал в нору с одной стороны, выбежал с другой, а потом вскочил на баобаб и затаился там.</w:t>
      </w:r>
      <w:br/>
      <w:r>
        <w:rPr>
          <w:sz w:val="21"/>
          <w:szCs w:val="21"/>
        </w:rPr>
        <w:t xml:space="preserve">Собака умело распутывала следы, а вот когда подошла к баобабу, растерялась. Как быть дальше — не знала.</w:t>
      </w:r>
    </w:p>
    <w:p>
      <w:pPr>
        <w:jc w:val="both"/>
      </w:pPr>
      <w:r>
        <w:rPr>
          <w:sz w:val="21"/>
          <w:szCs w:val="21"/>
        </w:rPr>
        <w:t xml:space="preserve">Нюхала она все вокруг, нюхала, глядела, глядела по сторонам, а учуять кота так и не смогла.</w:t>
      </w:r>
    </w:p>
    <w:p>
      <w:pPr>
        <w:jc w:val="both"/>
      </w:pPr>
      <w:r>
        <w:rPr>
          <w:sz w:val="21"/>
          <w:szCs w:val="21"/>
        </w:rPr>
        <w:t xml:space="preserve">А кот сверху все наблюдает. Видит, не может собака его отыскать, и кричит:</w:t>
      </w:r>
    </w:p>
    <w:p>
      <w:pPr>
        <w:jc w:val="both"/>
      </w:pPr>
      <w:r>
        <w:rPr>
          <w:sz w:val="21"/>
          <w:szCs w:val="21"/>
        </w:rPr>
        <w:t xml:space="preserve">—   Ну, где я?</w:t>
      </w:r>
    </w:p>
    <w:p>
      <w:pPr>
        <w:jc w:val="both"/>
      </w:pPr>
      <w:r>
        <w:rPr>
          <w:sz w:val="21"/>
          <w:szCs w:val="21"/>
        </w:rPr>
        <w:t xml:space="preserve">Вот что получилось из-за того, что собака поспешила, бросила учение посередине.</w:t>
      </w:r>
    </w:p>
    <w:p>
      <w:pPr>
        <w:jc w:val="both"/>
      </w:pPr>
      <w:r>
        <w:rPr>
          <w:sz w:val="21"/>
          <w:szCs w:val="21"/>
        </w:rPr>
        <w:t xml:space="preserve">— Сейчас, собака, ты умеешь находить по запаху то, что на земле. А на дереве отыскать — тебе уж не под силу! Это потому, что поспешила ты! Не успел я тебя всему научить,— сказал кот.</w:t>
      </w:r>
    </w:p>
    <w:p>
      <w:pPr>
        <w:jc w:val="both"/>
      </w:pPr>
      <w:r>
        <w:rPr>
          <w:sz w:val="21"/>
          <w:szCs w:val="21"/>
        </w:rPr>
        <w:t xml:space="preserve">Так до сих пор собаки и не умеют влезать на деревья за добычей.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2019-11-26T08:00:10+03:00</dcterms:created>
  <dcterms:modified xsi:type="dcterms:W3CDTF">2019-11-26T08:00:10+03:00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