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Медведь на работе каменья воротит,</w:t>
      </w:r>
      <w:br/>
      <w:r>
        <w:rPr>
          <w:sz w:val="21"/>
          <w:szCs w:val="21"/>
        </w:rPr>
        <w:t xml:space="preserve">Рак на колоде рубашку колотит,</w:t>
      </w:r>
      <w:br/>
      <w:r>
        <w:rPr>
          <w:sz w:val="21"/>
          <w:szCs w:val="21"/>
        </w:rPr>
        <w:t xml:space="preserve">Волки в болоте просо молотят,</w:t>
      </w:r>
      <w:br/>
      <w:r>
        <w:rPr>
          <w:sz w:val="21"/>
          <w:szCs w:val="21"/>
        </w:rPr>
        <w:t xml:space="preserve">Кот на печи сухари толчет,</w:t>
      </w:r>
    </w:p>
    <w:p>
      <w:pPr>
        <w:jc w:val="both"/>
      </w:pPr>
      <w:r>
        <w:pict>
          <v:shape type="#_x0000_t75" style="width:480pt; height:2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Кошка в окошке ширинку шьет,</w:t>
      </w:r>
      <w:br/>
      <w:r>
        <w:rPr>
          <w:sz w:val="21"/>
          <w:szCs w:val="21"/>
        </w:rPr>
        <w:t xml:space="preserve">Курочка-рябушечка избу метёт,</w:t>
      </w:r>
      <w:br/>
      <w:r>
        <w:rPr>
          <w:sz w:val="21"/>
          <w:szCs w:val="21"/>
        </w:rPr>
        <w:t xml:space="preserve">Паук в углу основу снуёт,</w:t>
      </w:r>
      <w:br/>
      <w:r>
        <w:rPr>
          <w:sz w:val="21"/>
          <w:szCs w:val="21"/>
        </w:rPr>
        <w:t xml:space="preserve">Утка в избе холсты точёт,</w:t>
      </w:r>
      <w:br/>
      <w:r>
        <w:rPr>
          <w:sz w:val="21"/>
          <w:szCs w:val="21"/>
        </w:rPr>
        <w:t xml:space="preserve">Селезень-пирожник пироги печёт,</w:t>
      </w:r>
      <w:br/>
      <w:r>
        <w:rPr>
          <w:sz w:val="21"/>
          <w:szCs w:val="21"/>
        </w:rPr>
        <w:t xml:space="preserve">Корова в рогоже всего дороже —</w:t>
      </w:r>
      <w:br/>
      <w:r>
        <w:rPr>
          <w:sz w:val="21"/>
          <w:szCs w:val="21"/>
        </w:rPr>
        <w:t xml:space="preserve">В закуте стоит, сыром-маслом доит.</w:t>
      </w:r>
    </w:p>
    <w:p>
      <w:pPr>
        <w:jc w:val="both"/>
      </w:pPr>
      <w:r>
        <w:pict>
          <v:shape type="#_x0000_t75" style="width:385pt; height:47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2019-08-13T12:45:54+03:00</dcterms:created>
  <dcterms:modified xsi:type="dcterms:W3CDTF">2019-08-13T12:45:54+03:00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