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pict>
          <v:shape type="#_x0000_t75" style="width:184pt; height:18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Увидел как-то медведь во сне, что удалось ему раздобыть три жирных куска. Проснулся он утром и отправился на поиски этих кусков — вдруг сон сбудется!</w:t>
      </w:r>
      <w:br/>
      <w:r>
        <w:rPr>
          <w:sz w:val="21"/>
          <w:szCs w:val="21"/>
        </w:rPr>
        <w:t xml:space="preserve">Вот заметил медведь вдали козленка, направился к нему, а козленок видит, что не убежать ему, не растерялся, подошел к медведю и низко ему поклонился.</w:t>
      </w:r>
    </w:p>
    <w:p>
      <w:pPr>
        <w:jc w:val="both"/>
      </w:pPr>
      <w:r>
        <w:rPr>
          <w:sz w:val="21"/>
          <w:szCs w:val="21"/>
        </w:rPr>
        <w:t xml:space="preserve">— Да знаешь ли ты меня? — спросил его медведь.</w:t>
      </w:r>
    </w:p>
    <w:p>
      <w:pPr>
        <w:jc w:val="both"/>
      </w:pPr>
      <w:r>
        <w:rPr>
          <w:sz w:val="21"/>
          <w:szCs w:val="21"/>
        </w:rPr>
        <w:t xml:space="preserve">— Конечно,— ответил козленок.— Все знают ходжа-кед-худу*. А я тем более, ведь я был придворным певцом твоего отца.</w:t>
      </w:r>
    </w:p>
    <w:p>
      <w:pPr>
        <w:jc w:val="both"/>
      </w:pPr>
      <w:r>
        <w:rPr>
          <w:sz w:val="21"/>
          <w:szCs w:val="21"/>
        </w:rPr>
        <w:t xml:space="preserve">— Так спой же и для меня,— попросил медведь. Козленок начал громко блеять, и пастух услышал. Прибежал он с овчарками, отдубасил медведя дубиной, да еще собаки покусали его — еле-еле убежал медведь.</w:t>
      </w:r>
    </w:p>
    <w:p>
      <w:pPr>
        <w:jc w:val="both"/>
      </w:pPr>
      <w:r>
        <w:rPr>
          <w:sz w:val="21"/>
          <w:szCs w:val="21"/>
        </w:rPr>
        <w:t xml:space="preserve">Пошел медведь дальше, а навстречу ему два барана. «Съем-ка я их»,— подумал медведь.</w:t>
      </w:r>
    </w:p>
    <w:p>
      <w:pPr>
        <w:jc w:val="both"/>
      </w:pPr>
      <w:r>
        <w:rPr>
          <w:sz w:val="21"/>
          <w:szCs w:val="21"/>
        </w:rPr>
        <w:t xml:space="preserve">Позвал он баранов, видят те, что бежать невозможно, сговорились и подошли к медведю.</w:t>
      </w:r>
    </w:p>
    <w:p>
      <w:pPr>
        <w:jc w:val="both"/>
      </w:pPr>
      <w:r>
        <w:rPr>
          <w:sz w:val="21"/>
          <w:szCs w:val="21"/>
        </w:rPr>
        <w:t xml:space="preserve">— Мы очень рады,— говорят они,— что станем едой ходжа-кедхуды.</w:t>
      </w:r>
    </w:p>
    <w:p>
      <w:pPr>
        <w:jc w:val="both"/>
      </w:pPr>
      <w:r>
        <w:rPr>
          <w:sz w:val="21"/>
          <w:szCs w:val="21"/>
        </w:rPr>
        <w:t xml:space="preserve">И давай бараны спорить, кого раньше медведю есть. Наконец один предложил:</w:t>
      </w:r>
    </w:p>
    <w:p>
      <w:pPr>
        <w:jc w:val="both"/>
      </w:pPr>
      <w:r>
        <w:rPr>
          <w:sz w:val="21"/>
          <w:szCs w:val="21"/>
        </w:rPr>
        <w:t xml:space="preserve">— С разрешения ходжа-кедхуды мы сразимся на рогах. А победителя пусть он съест первым.</w:t>
      </w:r>
    </w:p>
    <w:p>
      <w:pPr>
        <w:jc w:val="both"/>
      </w:pPr>
      <w:r>
        <w:rPr>
          <w:sz w:val="21"/>
          <w:szCs w:val="21"/>
        </w:rPr>
        <w:t xml:space="preserve">Выбрали они в судьи медведя, отступили на пятьдесят шагов, да как ударят с размаху медведя рогами под бока! Бедняга упал замертво, а когда пришел в себя, то баранов и след простыл.</w:t>
      </w:r>
    </w:p>
    <w:p>
      <w:pPr>
        <w:jc w:val="both"/>
      </w:pPr>
      <w:r>
        <w:rPr>
          <w:sz w:val="21"/>
          <w:szCs w:val="21"/>
        </w:rPr>
        <w:t xml:space="preserve">Часа два медведь отлеживался под деревом, потом встал и пустился в путь. А навстречу ему верблюд. Медведь подумал: «Это лучше всего, и жирнее, и мяса больше». Закричал он во весь голос:</w:t>
      </w:r>
    </w:p>
    <w:p>
      <w:pPr>
        <w:jc w:val="both"/>
      </w:pPr>
      <w:r>
        <w:rPr>
          <w:sz w:val="21"/>
          <w:szCs w:val="21"/>
        </w:rPr>
        <w:t xml:space="preserve">— Эй, верблюд! Остановись, я видел во сне, что должен съесть тебя.</w:t>
      </w:r>
    </w:p>
    <w:p>
      <w:pPr>
        <w:jc w:val="both"/>
      </w:pPr>
      <w:r>
        <w:rPr>
          <w:sz w:val="21"/>
          <w:szCs w:val="21"/>
        </w:rPr>
        <w:t xml:space="preserve">— Здравствуй, ходжа-кедхуда,— ответил верблюд.</w:t>
      </w:r>
    </w:p>
    <w:p>
      <w:pPr>
        <w:jc w:val="both"/>
      </w:pPr>
      <w:r>
        <w:rPr>
          <w:sz w:val="21"/>
          <w:szCs w:val="21"/>
        </w:rPr>
        <w:t xml:space="preserve">— А ты откуда меня знаешь? — спросил медведь.</w:t>
      </w:r>
    </w:p>
    <w:p>
      <w:pPr>
        <w:jc w:val="both"/>
      </w:pPr>
      <w:r>
        <w:rPr>
          <w:sz w:val="21"/>
          <w:szCs w:val="21"/>
        </w:rPr>
        <w:t xml:space="preserve">— Кто же тебя не знает,— отвечал верблюд.— А я в особенности, я ведь гонец твоего отца. Я вот и сейчас несу тебе послание от отца.</w:t>
      </w:r>
    </w:p>
    <w:p>
      <w:pPr>
        <w:jc w:val="both"/>
      </w:pPr>
      <w:r>
        <w:rPr>
          <w:sz w:val="21"/>
          <w:szCs w:val="21"/>
        </w:rPr>
        <w:t xml:space="preserve">— Где же оно?</w:t>
      </w:r>
    </w:p>
    <w:p>
      <w:pPr>
        <w:jc w:val="both"/>
      </w:pPr>
      <w:r>
        <w:rPr>
          <w:sz w:val="21"/>
          <w:szCs w:val="21"/>
        </w:rPr>
        <w:t xml:space="preserve">— Написано у меня на копыте,— ответил верблюд. Медведь присел, чтобы прочитать послание, а верблюд так лягнул его в грудь, что он отлетел на десять шагов и лишился сознания. Только перед заходом солнца медведь пришел в себя и понял, как нужно было толковать свой сон.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2020-05-11T08:01:15+03:00</dcterms:created>
  <dcterms:modified xsi:type="dcterms:W3CDTF">2020-05-11T08:01:15+03:00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