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7pt; height:56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Перед концом урока наша учительница, Раиса Ивановна, сказала:</w:t>
      </w:r>
      <w:br/>
      <w:r>
        <w:rPr/>
        <w:t xml:space="preserve">— Ну, поздравляю вас, ребята! Школьный совет постановил устроить в нашей школе живой уголок. Такой маленький зоосад. Вы будете сами ухаживать и наблюдать за животными.</w:t>
      </w:r>
      <w:br/>
      <w:r>
        <w:rPr/>
        <w:t xml:space="preserve">Я так и подпрыгнул! Это ведь очень интересно! Я сказал:</w:t>
      </w:r>
      <w:br/>
      <w:r>
        <w:rPr/>
        <w:t xml:space="preserve">— А где будет помещаться живой уголок?</w:t>
      </w:r>
      <w:br/>
      <w:r>
        <w:rPr/>
        <w:t xml:space="preserve">— На третьем этаже, — ответила Раиса Ивановна, — возле учительской…</w:t>
      </w:r>
      <w:br/>
      <w:r>
        <w:rPr/>
        <w:t xml:space="preserve">— А как же, — говорю я, — зубробизон взойдет на третий этаж?</w:t>
      </w:r>
      <w:br/>
      <w:r>
        <w:rPr/>
        <w:t xml:space="preserve">— Какой зубробизон? — спросила Раиса Ивановна.</w:t>
      </w:r>
      <w:br/>
      <w:r>
        <w:rPr/>
        <w:t xml:space="preserve">— Лохматый, — сказал я, — с рогами и хвостом.</w:t>
      </w:r>
      <w:br/>
      <w:r>
        <w:rPr/>
        <w:t xml:space="preserve">— Нет, — сказала Раиса Ивановна, — зубробизона у нас не будет, а будут ежики, птички, рыбки и мышки. И пусть каждый из вас принесет такое мелкое животное в наш живой уголок. До свидания!</w:t>
      </w:r>
      <w:br/>
      <w:r>
        <w:rPr/>
        <w:t xml:space="preserve">И я пошел домой, а потом во двор, и все думал, как бы завести у нас в живом уголке лося, яка или хотя бы бегемота, они такие красивые…</w:t>
      </w:r>
      <w:br/>
      <w:r>
        <w:rPr/>
        <w:t xml:space="preserve">Но тут прибежал Мишка Слонов и как закричит:— На Арбате в зоомагазине дают белых мышей!!</w:t>
      </w:r>
      <w:br/>
      <w:r>
        <w:rPr/>
        <w:t xml:space="preserve">Я ужасно обрадовался и побежал к маме.</w:t>
      </w:r>
      <w:br/>
      <w:r>
        <w:rPr/>
        <w:t xml:space="preserve">— Мама, — кричу я ей, — мама, кричи «ура»! На Арбате дают белых мышей.</w:t>
      </w:r>
      <w:br/>
      <w:r>
        <w:rPr/>
        <w:t xml:space="preserve">Мама говорит:</w:t>
      </w:r>
      <w:br/>
      <w:r>
        <w:rPr/>
        <w:t xml:space="preserve">— Кто дает, кому, зачем, и почему я должна кричать ура?</w:t>
      </w:r>
      <w:br/>
      <w:r>
        <w:rPr/>
        <w:t xml:space="preserve">Я говорю:</w:t>
      </w:r>
      <w:br/>
      <w:r>
        <w:rPr/>
        <w:t xml:space="preserve">— В зоомагазине дают, для живых уголков, дай мне денег, пожалуйста!</w:t>
      </w:r>
      <w:br/>
      <w:r>
        <w:rPr/>
        <w:t xml:space="preserve">Мама взялась за сумочку и говорит:</w:t>
      </w:r>
      <w:br/>
      <w:r>
        <w:rPr/>
        <w:t xml:space="preserve">— А зачем вам для живого уголка именно белые мыши? А почему вам не годятся простые серенькие мышата?</w:t>
      </w:r>
      <w:r>
        <w:pict>
          <v:shape type="#_x0000_t75" style="width:373pt; height:60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— Ну, что ты, мама, — сказал я, какое может быть сравнение? Серые мышки — это как простые, а белые — вроде диетические, понимаешь?</w:t>
      </w:r>
      <w:br/>
      <w:r>
        <w:rPr/>
        <w:t xml:space="preserve">Тут мама шлепнула меня не больно, дала денег, и я припустился в магазин.</w:t>
      </w:r>
      <w:br/>
      <w:r>
        <w:rPr/>
        <w:t xml:space="preserve">Там уже народу видимо-невидимо. Конечно, это понятно, потому что, известно, кто же не любит белых мышей?! Поэтому в магазине была давка, а Мишка Слонов стал у прилавка следить за порядком. Но все-таки мне не повезло! Перед самым моим носом мыши кончились.</w:t>
      </w:r>
      <w:br/>
      <w:r>
        <w:rPr/>
        <w:t xml:space="preserve">Я говорю продавщице:</w:t>
      </w:r>
      <w:br/>
      <w:r>
        <w:rPr/>
        <w:t xml:space="preserve">— Когда будут еще мыши?</w:t>
      </w:r>
      <w:br/>
      <w:r>
        <w:rPr/>
        <w:t xml:space="preserve">А она:</w:t>
      </w:r>
      <w:br/>
      <w:r>
        <w:rPr/>
        <w:t xml:space="preserve">— Когда с базы пришлют. В четвертом квартале, думаю.</w:t>
      </w:r>
      <w:br/>
      <w:r>
        <w:rPr/>
        <w:t xml:space="preserve">Я говорю:</w:t>
      </w:r>
      <w:br/>
      <w:r>
        <w:rPr/>
        <w:t xml:space="preserve">— Плохо вы снабжаете население мышками первой необходимости.</w:t>
      </w:r>
      <w:br/>
      <w:r>
        <w:rPr/>
        <w:t xml:space="preserve">И ушел. И, наверно, прямо стал худеть от расстройства. А мама, как увидела мое выражение лица, всплеснула руками и говорит:</w:t>
      </w:r>
      <w:br/>
      <w:r>
        <w:rPr/>
        <w:t xml:space="preserve">— Не расстраивайся, Денис, из-за мышей. Нету и не надо! Пойдем купим тебе рыбку! Для первоклассника самое хорошее дело — рыбка! Ты какую хочешь, а?</w:t>
      </w:r>
      <w:br/>
      <w:r>
        <w:rPr/>
        <w:t xml:space="preserve">Я говорю:</w:t>
      </w:r>
      <w:br/>
      <w:r>
        <w:rPr/>
        <w:t xml:space="preserve">— Нильского крокодила!</w:t>
      </w:r>
      <w:br/>
      <w:r>
        <w:rPr/>
        <w:t xml:space="preserve">— А если поменьше? — говорит мама.</w:t>
      </w:r>
      <w:br/>
      <w:r>
        <w:rPr/>
        <w:t xml:space="preserve">— Тогда моллинезию? — говорю я. — Моллинезия — это маленькая такая рыбка, величиной с полспички.</w:t>
      </w:r>
      <w:br/>
      <w:r>
        <w:rPr/>
        <w:t xml:space="preserve">И мы вернулись в магазин. Мама говорит:</w:t>
      </w:r>
      <w:br/>
      <w:r>
        <w:rPr/>
        <w:t xml:space="preserve">— Почем у вас эти моллинезии? Я хочу купить десяток таких малюток, для живого уголка.</w:t>
      </w:r>
      <w:br/>
      <w:r>
        <w:rPr/>
        <w:t xml:space="preserve">А продавщица говорит:</w:t>
      </w:r>
      <w:br/>
      <w:r>
        <w:rPr/>
        <w:t xml:space="preserve">— Рубль пятьдесят штучка!</w:t>
      </w:r>
      <w:br/>
      <w:r>
        <w:rPr/>
        <w:t xml:space="preserve">Мама взялась за голову.</w:t>
      </w:r>
      <w:br/>
      <w:r>
        <w:rPr/>
        <w:t xml:space="preserve">— Это, — сказала мама, — я и представить себе не могла! Пойдем, сынок, домой.</w:t>
      </w:r>
      <w:br/>
      <w:r>
        <w:rPr/>
        <w:t xml:space="preserve">— А моллинезии, мама?</w:t>
      </w:r>
      <w:br/>
      <w:r>
        <w:rPr/>
        <w:t xml:space="preserve">— Не нужно их нам, — говорит мама. — Пойдем-ка домой. А моллинезии, ну их… Они кусаются.</w:t>
      </w:r>
      <w:br/>
      <w:r>
        <w:rPr/>
        <w:t xml:space="preserve">Но все-таки, скажите, что мне принести в живой уголок? Мыши кончились, а рыбки кусаются. Одно расстройство!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2019-08-13T12:45:58+03:00</dcterms:created>
  <dcterms:modified xsi:type="dcterms:W3CDTF">2019-08-13T12:45:58+03:00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