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93pt; height:4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так или не было, а жил-был в лесу удод. Свил он себе на дереве гнездо. И захотелось как-то ему посмотреть, каков из себя город.</w:t>
      </w:r>
    </w:p>
    <w:p>
      <w:pPr>
        <w:jc w:val="both"/>
      </w:pPr>
      <w:r>
        <w:rPr>
          <w:sz w:val="21"/>
          <w:szCs w:val="21"/>
        </w:rPr>
        <w:t xml:space="preserve">Прилетел он в город, сел на высокую стену и стал щебетать. А дети услышали голос удода и решили расставить силок и поймать его.</w:t>
      </w:r>
    </w:p>
    <w:p>
      <w:pPr>
        <w:jc w:val="both"/>
      </w:pPr>
      <w:r>
        <w:rPr>
          <w:sz w:val="21"/>
          <w:szCs w:val="21"/>
        </w:rPr>
        <w:t xml:space="preserve">Занялись дети силком, а удод знай себе посмеивается. Как раз в это время проходил мимо один мудрец. Спрашивает он удода:</w:t>
      </w:r>
    </w:p>
    <w:p>
      <w:pPr>
        <w:jc w:val="both"/>
      </w:pPr>
      <w:r>
        <w:rPr>
          <w:sz w:val="21"/>
          <w:szCs w:val="21"/>
        </w:rPr>
        <w:t xml:space="preserve">— Над чем ты смеешься?</w:t>
      </w:r>
    </w:p>
    <w:p>
      <w:pPr>
        <w:jc w:val="both"/>
      </w:pPr>
      <w:r>
        <w:rPr>
          <w:sz w:val="21"/>
          <w:szCs w:val="21"/>
        </w:rPr>
        <w:t xml:space="preserve">— Над глупостью этих детей,— отвечает удод.— Они расставляют силок для меня, а ведь я во время полета вижу воду под землей. Будто я не увижу их силка!</w:t>
      </w:r>
    </w:p>
    <w:p>
      <w:pPr>
        <w:jc w:val="both"/>
      </w:pPr>
      <w:r>
        <w:rPr>
          <w:sz w:val="21"/>
          <w:szCs w:val="21"/>
        </w:rPr>
        <w:t xml:space="preserve">— Не радуйся раньше времени,— промолвил мудрец,— и не смейся попусту. Не то угодишь еще в силок.</w:t>
      </w:r>
    </w:p>
    <w:p>
      <w:pPr>
        <w:jc w:val="both"/>
      </w:pPr>
      <w:r>
        <w:rPr>
          <w:sz w:val="21"/>
          <w:szCs w:val="21"/>
        </w:rPr>
        <w:t xml:space="preserve">Ну, а дети? Дети расставили силок, и один из них заметил:</w:t>
      </w:r>
    </w:p>
    <w:p>
      <w:pPr>
        <w:jc w:val="both"/>
      </w:pPr>
      <w:r>
        <w:rPr>
          <w:sz w:val="21"/>
          <w:szCs w:val="21"/>
        </w:rPr>
        <w:t xml:space="preserve">— Силок без приманки не годится. Какая птица сядет в силок без приманки?</w:t>
      </w:r>
      <w:br/>
      <w:r>
        <w:rPr>
          <w:sz w:val="21"/>
          <w:szCs w:val="21"/>
        </w:rPr>
        <w:t xml:space="preserve">И они стали разыскивать приманку. Нашли кузнечика и червячка, положили в силок и отошли. Удод слетел со стены, захотелось ему полакомиться кузнечиком и червячком. А о сетях он уже забыл. Тут-то он и угодил в силок. Прибежали дети, схватили удода, привязали к его ноге бечевку, стали ее дергать и тянуть.</w:t>
      </w:r>
    </w:p>
    <w:p>
      <w:pPr>
        <w:jc w:val="both"/>
      </w:pPr>
      <w:r>
        <w:rPr>
          <w:sz w:val="21"/>
          <w:szCs w:val="21"/>
        </w:rPr>
        <w:t xml:space="preserve">Между тем возвращался тот же мудрец. Видит он: дети поймали удода и привязали бечевкой за ногу.</w:t>
      </w:r>
    </w:p>
    <w:p>
      <w:pPr>
        <w:jc w:val="both"/>
      </w:pPr>
      <w:r>
        <w:rPr>
          <w:sz w:val="21"/>
          <w:szCs w:val="21"/>
        </w:rPr>
        <w:t xml:space="preserve">Подошел он и говорит:</w:t>
      </w:r>
    </w:p>
    <w:p>
      <w:pPr>
        <w:jc w:val="both"/>
      </w:pPr>
      <w:r>
        <w:rPr>
          <w:sz w:val="21"/>
          <w:szCs w:val="21"/>
        </w:rPr>
        <w:t xml:space="preserve">— Эх, удод! Разве не ты смеялся над глупостью детей? Ты же говорил: «Я вижу воду под землей! Мне ли не увидать их силка?»</w:t>
      </w:r>
    </w:p>
    <w:p>
      <w:pPr>
        <w:jc w:val="both"/>
      </w:pPr>
      <w:r>
        <w:rPr>
          <w:sz w:val="21"/>
          <w:szCs w:val="21"/>
        </w:rPr>
        <w:t xml:space="preserve">Удод ему ответил:</w:t>
      </w:r>
    </w:p>
    <w:p>
      <w:pPr>
        <w:jc w:val="both"/>
      </w:pPr>
      <w:r>
        <w:rPr>
          <w:sz w:val="21"/>
          <w:szCs w:val="21"/>
        </w:rPr>
        <w:t xml:space="preserve">— Все это так. Но демон алчности своей пятерней ослепил, одурачил меня и лишил языка. Двумя пальцами он закрыл мне глаза, и я перестал видеть силок. Двумя другими заткнул уши, и я не услышал советов мудреца. А одним пальцем закрыл рот, чтобы я не спрашивал, как быть. Умоляю тебя, о мудрец, освободи меня!</w:t>
      </w:r>
    </w:p>
    <w:p>
      <w:pPr>
        <w:jc w:val="both"/>
      </w:pPr>
      <w:r>
        <w:rPr>
          <w:sz w:val="21"/>
          <w:szCs w:val="21"/>
        </w:rPr>
        <w:t xml:space="preserve">Мудрец подозвал к себе детей:</w:t>
      </w:r>
    </w:p>
    <w:p>
      <w:pPr>
        <w:jc w:val="both"/>
      </w:pPr>
      <w:r>
        <w:rPr>
          <w:sz w:val="21"/>
          <w:szCs w:val="21"/>
        </w:rPr>
        <w:t xml:space="preserve">— Обижать безобидную птицу — дело недостойное. Лучше отпустите ее на свободу.</w:t>
      </w:r>
      <w:br/>
      <w:r>
        <w:rPr>
          <w:sz w:val="21"/>
          <w:szCs w:val="21"/>
        </w:rPr>
        <w:t xml:space="preserve">Дети выпустили удода, и он полетел в лес. Он и до сих пор там летает.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2019-11-28T08:00:07+03:00</dcterms:created>
  <dcterms:modified xsi:type="dcterms:W3CDTF">2019-11-28T08:00:07+03:00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