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как-то на свете музыкант. Начал он играть еще с малых лет. Пасет, бывало, волов, срежет лозину, сделает себе дудочку и как заиграет, так волы и перестанут щипать траву — насторожат уши и слушают. Птички в лесу притихнут, даже лягушки по болотам не квакают.</w:t>
      </w:r>
    </w:p>
    <w:p>
      <w:pPr>
        <w:jc w:val="both"/>
      </w:pPr>
      <w:r>
        <w:rPr>
          <w:sz w:val="21"/>
          <w:szCs w:val="21"/>
        </w:rPr>
        <w:t xml:space="preserve">Поедет в ночное — там весело: хлопцы и девчата поют, шутят — известное дело, молодость. Ночь теплая, так и парит. Красота.</w:t>
      </w:r>
    </w:p>
    <w:p>
      <w:pPr>
        <w:jc w:val="both"/>
      </w:pPr>
      <w:r>
        <w:rPr>
          <w:sz w:val="21"/>
          <w:szCs w:val="21"/>
        </w:rPr>
        <w:t xml:space="preserve">А тут возьмет музыкант да и заиграет на своей дудочке. Все хлопцы и девчата мигом, как по команде, утихнут. И каждому тогда кажется, будто сладость какая-то пролилась ему на сердце, какая-то неведомая сила подхватила его и несет все выше и выше — в чистое синее небо к ясным звездам.</w:t>
      </w:r>
    </w:p>
    <w:p>
      <w:pPr>
        <w:jc w:val="both"/>
      </w:pPr>
      <w:r>
        <w:rPr>
          <w:sz w:val="21"/>
          <w:szCs w:val="21"/>
        </w:rPr>
        <w:t xml:space="preserve">Сидят ночные пастухи, не шелохнутся, позабыли, что болят натруженные за день руки и ноги, что голод донимает.</w:t>
      </w:r>
    </w:p>
    <w:p>
      <w:pPr>
        <w:jc w:val="both"/>
      </w:pPr>
      <w:r>
        <w:rPr>
          <w:sz w:val="21"/>
          <w:szCs w:val="21"/>
        </w:rPr>
        <w:t xml:space="preserve">Сидят и слушают.</w:t>
      </w:r>
    </w:p>
    <w:p>
      <w:pPr>
        <w:jc w:val="both"/>
      </w:pPr>
      <w:r>
        <w:pict>
          <v:shape type="#_x0000_t75" style="width:366pt; height:2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хочется сидеть так вот всю жизнь и слушать игру музыканта.</w:t>
      </w:r>
    </w:p>
    <w:p>
      <w:pPr>
        <w:jc w:val="both"/>
      </w:pPr>
      <w:r>
        <w:rPr>
          <w:sz w:val="21"/>
          <w:szCs w:val="21"/>
        </w:rPr>
        <w:t xml:space="preserve">Умолкнет дудочка. Но никто не посмеет и с места сдвинуться, чтоб не вспугнуть этого волшебного голоса, что рассыпался щекотом по лесу, по дубраве и подымается под самое небо.</w:t>
      </w:r>
    </w:p>
    <w:p>
      <w:pPr>
        <w:jc w:val="both"/>
      </w:pPr>
      <w:r>
        <w:rPr>
          <w:sz w:val="21"/>
          <w:szCs w:val="21"/>
        </w:rPr>
        <w:t xml:space="preserve">Опять заиграет дудочка, но что-то печальное. И тут такая тоска-грусть всех охватит… Идут поздней порой с панщины мужики и бабы, услышат ту музыку, остановятся, заслушаются. Вот так и встает перед глазами вся ихняя жизнь — бедность и горесть, злой пан да тиун с приказчиками. И такая тоска на них нападет, что голосить хочется, как над покойником, будто сыновей в солдаты провожают.</w:t>
      </w:r>
    </w:p>
    <w:p>
      <w:pPr>
        <w:jc w:val="both"/>
      </w:pPr>
      <w:r>
        <w:rPr>
          <w:sz w:val="21"/>
          <w:szCs w:val="21"/>
        </w:rPr>
        <w:t xml:space="preserve">Но вот заиграет музыкант веселое. Побросают мужики и бабы косы, грабли, вилы, подбоченятся и давай плясать.</w:t>
      </w:r>
    </w:p>
    <w:p>
      <w:pPr>
        <w:jc w:val="both"/>
      </w:pPr>
      <w:r>
        <w:rPr>
          <w:sz w:val="21"/>
          <w:szCs w:val="21"/>
        </w:rPr>
        <w:t xml:space="preserve">Пляшут люди, пляшут лошади, пляшут деревья в дубраве, пляшут звезды, пляшут облака — все пляшет и веселится.</w:t>
      </w:r>
    </w:p>
    <w:p>
      <w:pPr>
        <w:jc w:val="both"/>
      </w:pPr>
      <w:r>
        <w:rPr>
          <w:sz w:val="21"/>
          <w:szCs w:val="21"/>
        </w:rPr>
        <w:t xml:space="preserve">Вот такой был музыкант-чародей: что захочет, то с сердцем и сделает.</w:t>
      </w:r>
    </w:p>
    <w:p>
      <w:pPr>
        <w:jc w:val="both"/>
      </w:pPr>
      <w:r>
        <w:rPr>
          <w:sz w:val="21"/>
          <w:szCs w:val="21"/>
        </w:rPr>
        <w:t xml:space="preserve">Подрос музыкант, смастерил себе скрипочку и пошел ходить по свету. Куда придет — поиграет, накормят его за это, напоят, как самого желанного гостя, да еще на дорогу дадут что-нибудь.</w:t>
      </w:r>
    </w:p>
    <w:p>
      <w:pPr>
        <w:jc w:val="both"/>
      </w:pPr>
      <w:r>
        <w:rPr>
          <w:sz w:val="21"/>
          <w:szCs w:val="21"/>
        </w:rPr>
        <w:t xml:space="preserve">Долго ходил так по свету музыкант, веселил добрых людей. А злым панам без ножа сердце резал: куда ни придет он, перестают там люди панов слушаться. И стал он им поперек дороги, как кость в горле.</w:t>
      </w:r>
    </w:p>
    <w:p>
      <w:pPr>
        <w:jc w:val="both"/>
      </w:pPr>
      <w:r>
        <w:rPr>
          <w:sz w:val="21"/>
          <w:szCs w:val="21"/>
        </w:rPr>
        <w:t xml:space="preserve">Надумали паны его со свету сжить. Начали подговаривать одного, другого, чтоб музыканта убить или утопить. Да не нашлося такого охотника: простые люди любили музыканта, а приказчики боялись — думали, что он волшебник.</w:t>
      </w:r>
    </w:p>
    <w:p>
      <w:pPr>
        <w:jc w:val="both"/>
      </w:pPr>
      <w:r>
        <w:rPr>
          <w:sz w:val="21"/>
          <w:szCs w:val="21"/>
        </w:rPr>
        <w:t xml:space="preserve">Сговорились тогда паны с чертями. А известно: паны и черти — одной шерсти.</w:t>
      </w:r>
    </w:p>
    <w:p>
      <w:pPr>
        <w:jc w:val="both"/>
      </w:pPr>
      <w:r>
        <w:pict>
          <v:shape type="#_x0000_t75" style="width:350pt; height:27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Идет раз музыкант по лесу, а черти наслали на него двенадцать голодных волков. Загородили они музыканту дорогу, стоят, зубами щелкают, глаза горячими угольками горят. Нету ничего у музыканта в руках, только скрипка в котомке. “Ну, — думает он, — конец мне пришел”.</w:t>
      </w:r>
    </w:p>
    <w:p>
      <w:pPr>
        <w:jc w:val="both"/>
      </w:pPr>
      <w:r>
        <w:rPr>
          <w:sz w:val="21"/>
          <w:szCs w:val="21"/>
        </w:rPr>
        <w:t xml:space="preserve">Достал музыкант из котомки скрипку, чтобы еще раз поиграть перед смертью, прислонился к дереву и провел смычком по струнам.</w:t>
      </w:r>
    </w:p>
    <w:p>
      <w:pPr>
        <w:jc w:val="both"/>
      </w:pPr>
      <w:r>
        <w:rPr>
          <w:sz w:val="21"/>
          <w:szCs w:val="21"/>
        </w:rPr>
        <w:t xml:space="preserve">Как живая заговорила скрипочка, пошел по лесу щекот. Замерли кусты и деревья — листик не шелохнется. А волки как стояли, разинув пасти, так и застыли.</w:t>
      </w:r>
    </w:p>
    <w:p>
      <w:pPr>
        <w:jc w:val="both"/>
      </w:pPr>
      <w:r>
        <w:rPr>
          <w:sz w:val="21"/>
          <w:szCs w:val="21"/>
        </w:rPr>
        <w:t xml:space="preserve">Слушают во все уши и голод забыли.</w:t>
      </w:r>
    </w:p>
    <w:p>
      <w:pPr>
        <w:jc w:val="both"/>
      </w:pPr>
      <w:r>
        <w:rPr>
          <w:sz w:val="21"/>
          <w:szCs w:val="21"/>
        </w:rPr>
        <w:t xml:space="preserve">Перестал музыкант играть, а волки, как сонные, в лес потянулись.</w:t>
      </w:r>
    </w:p>
    <w:p>
      <w:pPr>
        <w:jc w:val="both"/>
      </w:pPr>
      <w:r>
        <w:rPr>
          <w:sz w:val="21"/>
          <w:szCs w:val="21"/>
        </w:rPr>
        <w:t xml:space="preserve">Пошел музыкант дальше. Солнышко уже за лес закатилося, только светится на самых макушках, будто золотыми потоками их заливает. Так тихо, что хоть мак сей.</w:t>
      </w:r>
    </w:p>
    <w:p>
      <w:pPr>
        <w:jc w:val="both"/>
      </w:pPr>
      <w:r>
        <w:rPr>
          <w:sz w:val="21"/>
          <w:szCs w:val="21"/>
        </w:rPr>
        <w:t xml:space="preserve">Сел музыкант на речном берегу, достал из котомки скрипку и заиграл. Да так хорошо, что заслушались и земля, и небо. А когда заиграл полечку, все кругом пошло в пляс. Звезды носятся, как зимою метелица, тучки плавают по небу, а рыба так разгулялась, что река кипит, как вода в горшке.</w:t>
      </w:r>
    </w:p>
    <w:p>
      <w:pPr>
        <w:jc w:val="both"/>
      </w:pPr>
      <w:r>
        <w:rPr>
          <w:sz w:val="21"/>
          <w:szCs w:val="21"/>
        </w:rPr>
        <w:t xml:space="preserve">Не выдержал и водяной царь — в пляс пустился. Да так разошелся, что вода залила берега; испугались черти и выскочили из речных затонов. Все злющие, зубами скрежещут, а ничего с музыкантом поделать не могут.</w:t>
      </w:r>
    </w:p>
    <w:p>
      <w:pPr>
        <w:jc w:val="both"/>
      </w:pPr>
      <w:r>
        <w:rPr>
          <w:sz w:val="21"/>
          <w:szCs w:val="21"/>
        </w:rPr>
        <w:t xml:space="preserve">А музыкант видит, что водяной царь наделал людям беды — залил поля и огороды, и перестал играть, спрятал скрипку в котомку и пошел себе дальше.</w:t>
      </w:r>
    </w:p>
    <w:p>
      <w:pPr>
        <w:jc w:val="both"/>
      </w:pPr>
      <w:r>
        <w:rPr>
          <w:sz w:val="21"/>
          <w:szCs w:val="21"/>
        </w:rPr>
        <w:t xml:space="preserve">Идет он, идет, вдруг подбегают к нему два панича.</w:t>
      </w:r>
    </w:p>
    <w:p>
      <w:pPr>
        <w:jc w:val="both"/>
      </w:pPr>
      <w:r>
        <w:rPr>
          <w:sz w:val="21"/>
          <w:szCs w:val="21"/>
        </w:rPr>
        <w:t xml:space="preserve">— У нас нынче игрище, — говорят. — Поиграй нам, пане музыкант. Мы тебе щедро заплатим.</w:t>
      </w:r>
    </w:p>
    <w:p>
      <w:pPr>
        <w:jc w:val="both"/>
      </w:pPr>
      <w:r>
        <w:rPr>
          <w:sz w:val="21"/>
          <w:szCs w:val="21"/>
        </w:rPr>
        <w:t xml:space="preserve">Подумал музыкант — ночь на дворе, ночевать-то негде, да и денег нету.</w:t>
      </w:r>
    </w:p>
    <w:p>
      <w:pPr>
        <w:jc w:val="both"/>
      </w:pPr>
      <w:r>
        <w:rPr>
          <w:sz w:val="21"/>
          <w:szCs w:val="21"/>
        </w:rPr>
        <w:t xml:space="preserve">— Ладно, — говорит, — поиграю.</w:t>
      </w:r>
    </w:p>
    <w:p>
      <w:pPr>
        <w:jc w:val="both"/>
      </w:pPr>
      <w:r>
        <w:rPr>
          <w:sz w:val="21"/>
          <w:szCs w:val="21"/>
        </w:rPr>
        <w:t xml:space="preserve">Привели паничи музыканта во дворец. Глядь — а там паничей и панночек хоть пруд пруди. И стоит на столе какая-то большая и глубокая миска. Паничи и панночки подбегают к ней по очереди, сунут палец в миску и мажут себе глаза.</w:t>
      </w:r>
    </w:p>
    <w:p>
      <w:pPr>
        <w:jc w:val="both"/>
      </w:pPr>
      <w:r>
        <w:rPr>
          <w:sz w:val="21"/>
          <w:szCs w:val="21"/>
        </w:rPr>
        <w:t xml:space="preserve">Подошел к миске и музыкант. Намочил палец и помазал себе глаза. И только он это сделал, видит, что вовсе это не панночки и паничи, а ведьмы и черти, что он не во дворце, а в аду.</w:t>
      </w:r>
    </w:p>
    <w:p>
      <w:pPr>
        <w:jc w:val="both"/>
      </w:pPr>
      <w:r>
        <w:rPr>
          <w:sz w:val="21"/>
          <w:szCs w:val="21"/>
        </w:rPr>
        <w:t xml:space="preserve">“Ага, — думает музыкант, — вот на какое игрище затащили меня паничи! Ну, ладно. Я ж вам сейчас заиграю!”</w:t>
      </w:r>
    </w:p>
    <w:p>
      <w:pPr>
        <w:jc w:val="both"/>
      </w:pPr>
      <w:r>
        <w:rPr>
          <w:sz w:val="21"/>
          <w:szCs w:val="21"/>
        </w:rPr>
        <w:t xml:space="preserve">Настроил он скрипку, ударил смычком по живым струнам — и все в аду в прах разлетелось, а черти с ведьмами разбежались, кто куда.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2019-11-21T08:00:23+03:00</dcterms:created>
  <dcterms:modified xsi:type="dcterms:W3CDTF">2019-11-21T08:00:23+03:00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