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 </w:t>
      </w:r>
    </w:p>
    <w:p>
      <w:pPr/>
      <w:r>
        <w:pict>
          <v:shape type="#_x0000_t75" style="width:450pt; height:58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Жили-были старик со старухой. И были у них кошечка-судомоечка, собачка-пустолаечка, овечка-тихоня и Басуля-коровушка.</w:t>
      </w:r>
      <w:br/>
      <w:r>
        <w:rPr>
          <w:sz w:val="21"/>
          <w:szCs w:val="21"/>
        </w:rPr>
        <w:t xml:space="preserve">А рядом с ними жил в овраге Евстифейко-волк. И этот Евстифейко большой разбойник был.</w:t>
      </w:r>
      <w:br/>
      <w:r>
        <w:rPr>
          <w:sz w:val="21"/>
          <w:szCs w:val="21"/>
        </w:rPr>
        <w:t xml:space="preserve">И вот настала зима, снег выпал, ударил мороз. Нечего стало Евстифейке есть. Вот приходит он к старику и говорит:</w:t>
      </w:r>
      <w:br/>
      <w:r>
        <w:rPr>
          <w:sz w:val="21"/>
          <w:szCs w:val="21"/>
        </w:rPr>
        <w:t xml:space="preserve">– Здорово, старик.</w:t>
      </w:r>
      <w:br/>
      <w:r>
        <w:rPr>
          <w:sz w:val="21"/>
          <w:szCs w:val="21"/>
        </w:rPr>
        <w:t xml:space="preserve">– Здравствуй, Евстифейко-волк.</w:t>
      </w:r>
      <w:br/>
      <w:r>
        <w:rPr>
          <w:sz w:val="21"/>
          <w:szCs w:val="21"/>
        </w:rPr>
        <w:t xml:space="preserve">– Ты, старик, отдай мне старуху, я её съем.</w:t>
      </w:r>
      <w:br/>
      <w:r>
        <w:rPr>
          <w:sz w:val="21"/>
          <w:szCs w:val="21"/>
        </w:rPr>
        <w:t xml:space="preserve">– Вот ещё чего выдумал. Мне старуху жалко.</w:t>
      </w:r>
      <w:br/>
      <w:r>
        <w:rPr>
          <w:sz w:val="21"/>
          <w:szCs w:val="21"/>
        </w:rPr>
        <w:t xml:space="preserve">– Тогда давай чего другое, а то у меня в животе бурчит.Пристал Евстифейко, никак от него не открутишься. Делать нечего, отдал старик кошечку-судомоечку.</w:t>
      </w:r>
    </w:p>
    <w:p>
      <w:pPr/>
      <w:r>
        <w:pict>
          <v:shape type="#_x0000_t75" style="width:618pt; height:439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Проглотил её Евстифейко – опять к старику прибегает:</w:t>
      </w:r>
      <w:br/>
      <w:r>
        <w:rPr>
          <w:sz w:val="21"/>
          <w:szCs w:val="21"/>
        </w:rPr>
        <w:t xml:space="preserve">– Давай старуху – в животе бурчит.</w:t>
      </w:r>
      <w:br/>
      <w:r>
        <w:rPr>
          <w:sz w:val="21"/>
          <w:szCs w:val="21"/>
        </w:rPr>
        <w:t xml:space="preserve">Не хочется старику старуху отдавать – отдал собачку-пустолаечку. Но Евстифейке и этого мало. Пришлось старику овечку-тихоню отдать. Проглотил Евстифейко тихоню, опять прибегает:</w:t>
      </w:r>
      <w:br/>
      <w:r>
        <w:rPr>
          <w:sz w:val="21"/>
          <w:szCs w:val="21"/>
        </w:rPr>
        <w:t xml:space="preserve">– Давай старуху.</w:t>
      </w:r>
      <w:br/>
      <w:r>
        <w:rPr>
          <w:sz w:val="21"/>
          <w:szCs w:val="21"/>
        </w:rPr>
        <w:t xml:space="preserve">– Дудки, – сказал старик. – Не отдам бабку!</w:t>
      </w:r>
      <w:br/>
      <w:r>
        <w:rPr>
          <w:sz w:val="21"/>
          <w:szCs w:val="21"/>
        </w:rPr>
        <w:t xml:space="preserve">– Дак в животе играет.Отдал Басулю-коровушку. А корова-то здоровенная была да бодливая. «Надеюсь, подавится», – думает старик.</w:t>
      </w:r>
    </w:p>
    <w:p>
      <w:pPr/>
      <w:r>
        <w:pict>
          <v:shape type="#_x0000_t75" style="width:600pt; height:488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Но Евстифейко и коровушку проглотил. И два дня он – это верно – не приходил к старику, а тут опять заявляется. Идёт, кое-как лапы переставляет, еле брюхо по земле волочит.</w:t>
      </w:r>
      <w:br/>
      <w:r>
        <w:rPr>
          <w:sz w:val="21"/>
          <w:szCs w:val="21"/>
        </w:rPr>
        <w:t xml:space="preserve">– Здорово, – говорит, – старик.</w:t>
      </w:r>
      <w:br/>
      <w:r>
        <w:rPr>
          <w:sz w:val="21"/>
          <w:szCs w:val="21"/>
        </w:rPr>
        <w:t xml:space="preserve">– Здравствуй, Евстифейко-волк.</w:t>
      </w:r>
      <w:br/>
      <w:r>
        <w:rPr>
          <w:sz w:val="21"/>
          <w:szCs w:val="21"/>
        </w:rPr>
        <w:t xml:space="preserve">– Да, вот они какие дела-то, – Евстифейко говорит, – с животом-то моим.</w:t>
      </w:r>
      <w:br/>
      <w:r>
        <w:rPr>
          <w:sz w:val="21"/>
          <w:szCs w:val="21"/>
        </w:rPr>
        <w:t xml:space="preserve">– А чего такое-то? – старик говорит, будто не понимает.</w:t>
      </w:r>
      <w:br/>
      <w:r>
        <w:rPr>
          <w:sz w:val="21"/>
          <w:szCs w:val="21"/>
        </w:rPr>
        <w:t xml:space="preserve">– Играет живот.Прислушался старик – и верно, играет живот. И собачка там лает, и кошка мяучит, и корова мычит.</w:t>
      </w:r>
    </w:p>
    <w:p>
      <w:pPr/>
      <w:r>
        <w:pict>
          <v:shape type="#_x0000_t75" style="width:600pt; height:496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Только овечки-тихони не слышно. Непонятно, в животе овечка или ещё где.</w:t>
      </w:r>
      <w:br/>
      <w:r>
        <w:rPr>
          <w:sz w:val="21"/>
          <w:szCs w:val="21"/>
        </w:rPr>
        <w:t xml:space="preserve">– Так ты чего? – старик говорит. – Старуху, что ли, хочешь?</w:t>
      </w:r>
      <w:br/>
      <w:r>
        <w:rPr>
          <w:sz w:val="21"/>
          <w:szCs w:val="21"/>
        </w:rPr>
        <w:t xml:space="preserve">– Ну да, – Евстифейко объясняет, – давай бабку, я её съем.</w:t>
      </w:r>
      <w:br/>
      <w:r>
        <w:rPr>
          <w:sz w:val="21"/>
          <w:szCs w:val="21"/>
        </w:rPr>
        <w:t xml:space="preserve">– Не дам бабку, – старик говорит, – лучше меня глотай.– С удовольствием, – Евстифейко говорит, – проглочу. Я вообще-то давно хотел тебя проглотить, да только неловко было говорить. Поэтому я про бабку и намекал.</w:t>
      </w:r>
    </w:p>
    <w:p>
      <w:pPr/>
      <w:r>
        <w:pict>
          <v:shape type="#_x0000_t75" style="width:450pt; height:579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– Глотай меня, Евстифейко, – старик говорит. – Только скажи, где овечка-тихоня?</w:t>
      </w:r>
      <w:br/>
      <w:r>
        <w:rPr>
          <w:sz w:val="21"/>
          <w:szCs w:val="21"/>
        </w:rPr>
        <w:t xml:space="preserve">– Овечка-то? Так она у меня в брюхе.</w:t>
      </w:r>
      <w:br/>
      <w:r>
        <w:rPr>
          <w:sz w:val="21"/>
          <w:szCs w:val="21"/>
        </w:rPr>
        <w:t xml:space="preserve">– Ну глотай, – старик говорит, – разевай пасть.</w:t>
      </w:r>
      <w:br/>
      <w:r>
        <w:rPr>
          <w:sz w:val="21"/>
          <w:szCs w:val="21"/>
        </w:rPr>
        <w:t xml:space="preserve">Вот Евстифейко разинул рот, старик разбежался и прыгнул. И Евстифейко его проглотил. И вот очутился старик у волка в брюхе. Огляделся.</w:t>
      </w:r>
    </w:p>
    <w:p>
      <w:pPr/>
      <w:r>
        <w:pict>
          <v:shape type="#_x0000_t75" style="width:618pt; height:421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– А здесь ничего, – говорит, – неплохо. Темновато, правда, но уютно.Пошёл старик по волчьему брюху ходить. Бродил, бродил, смотрит – кошечка-судомоечка сидит.</w:t>
      </w:r>
      <w:br/>
      <w:r>
        <w:rPr>
          <w:sz w:val="21"/>
          <w:szCs w:val="21"/>
        </w:rPr>
        <w:t xml:space="preserve">– Знаешь чего, – старик говорит, – давай переворот будем делать.</w:t>
      </w:r>
      <w:br/>
      <w:r>
        <w:rPr>
          <w:sz w:val="21"/>
          <w:szCs w:val="21"/>
        </w:rPr>
        <w:t xml:space="preserve">– Какой, – кошка говорит, – переворот?</w:t>
      </w:r>
      <w:br/>
      <w:r>
        <w:rPr>
          <w:sz w:val="21"/>
          <w:szCs w:val="21"/>
        </w:rPr>
        <w:t xml:space="preserve">– А такой. Перевернём весь живот волчий.</w:t>
      </w:r>
      <w:br/>
      <w:r>
        <w:rPr>
          <w:sz w:val="21"/>
          <w:szCs w:val="21"/>
        </w:rPr>
        <w:t xml:space="preserve">Ударили они по рукам и стали переворот делать. Скачут по волчьему брюху – старик кричит, а кошка мяучит. Скоро к ним и другие проглоченные прибежали: и собачка-пустолаечка, и Басуля-коровушка, и овечка-тихоня нашлась где-то в животных закоулках.– Бодай, Басуля, – старик кричит, – волчий живот.</w:t>
      </w:r>
      <w:br/>
      <w:r>
        <w:rPr>
          <w:sz w:val="21"/>
          <w:szCs w:val="21"/>
        </w:rPr>
        <w:t xml:space="preserve">Басуля разбежалась и давай рогом живот бодать.</w:t>
      </w:r>
    </w:p>
    <w:p>
      <w:pPr/>
      <w:r>
        <w:pict>
          <v:shape type="#_x0000_t75" style="width:600pt; height:487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br/>
      <w:r>
        <w:rPr>
          <w:sz w:val="21"/>
          <w:szCs w:val="21"/>
        </w:rPr>
        <w:t xml:space="preserve">Евстифейко-то волк говорит:</w:t>
      </w:r>
      <w:br/>
      <w:r>
        <w:rPr>
          <w:sz w:val="21"/>
          <w:szCs w:val="21"/>
        </w:rPr>
        <w:t xml:space="preserve">– Вы чего там в животе делаете? Переворот, что ли?</w:t>
      </w:r>
      <w:br/>
      <w:r>
        <w:rPr>
          <w:sz w:val="21"/>
          <w:szCs w:val="21"/>
        </w:rPr>
        <w:t xml:space="preserve">– Чего надо, то и делаем, – корова говорит. – Брюхо твоё пробадываем, дурак!</w:t>
      </w:r>
      <w:br/>
      <w:r>
        <w:rPr>
          <w:sz w:val="21"/>
          <w:szCs w:val="21"/>
        </w:rPr>
        <w:t xml:space="preserve">Грубая всё-таки корова попалась.</w:t>
      </w:r>
      <w:br/>
      <w:r>
        <w:rPr>
          <w:sz w:val="21"/>
          <w:szCs w:val="21"/>
        </w:rPr>
        <w:t xml:space="preserve">– Бросьте вы эти штуки, – Евстифейко говорит. – Сидите спокойно.</w:t>
      </w:r>
      <w:br/>
      <w:r>
        <w:rPr>
          <w:sz w:val="21"/>
          <w:szCs w:val="21"/>
        </w:rPr>
        <w:t xml:space="preserve">– Нет, – овечка-тихоня вдруг говорит. – Не можем, Евстифейко, спокойно мы сидеть. Потому что ты, Евстифейко, неправильно себя ведёшь.</w:t>
      </w:r>
      <w:br/>
      <w:r>
        <w:rPr>
          <w:sz w:val="21"/>
          <w:szCs w:val="21"/>
        </w:rPr>
        <w:t xml:space="preserve">Прободали волчий живот, и выбрались все на волю. А уж старуха стоит, поджидает. Стали они бабку целовать.</w:t>
      </w:r>
      <w:br/>
      <w:r>
        <w:rPr>
          <w:sz w:val="21"/>
          <w:szCs w:val="21"/>
        </w:rPr>
        <w:t xml:space="preserve">А Евстифейко-то волк рядом ходит.</w:t>
      </w:r>
      <w:br/>
      <w:r>
        <w:rPr>
          <w:sz w:val="21"/>
          <w:szCs w:val="21"/>
        </w:rPr>
        <w:t xml:space="preserve">– Дайте, – говорит, – хоть ниток-то суровых, брюхо зашить.</w:t>
      </w:r>
      <w:br/>
      <w:r>
        <w:rPr>
          <w:sz w:val="21"/>
          <w:szCs w:val="21"/>
        </w:rPr>
        <w:t xml:space="preserve">Ну, дали ему суровых ниток, зашил он брюхо и укатился в овраги.</w:t>
      </w:r>
    </w:p>
    <w:p>
      <w:pPr/>
      <w:r>
        <w:pict>
          <v:shape type="#_x0000_t75" style="width:600pt; height:459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2019-09-05T11:55:12+03:00</dcterms:created>
  <dcterms:modified xsi:type="dcterms:W3CDTF">2019-09-05T11:55:12+03:00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