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сухом и горячем юге, среди песков и тарантулов, раскинулся город Икушалисыр. И в этом городе действительно кушали сыр. Такой у них был народный обычай. И жил там человек, по имени Крем для рук. Парикмахер.</w:t>
      </w:r>
      <w:br/>
      <w:r>
        <w:rPr>
          <w:sz w:val="21"/>
          <w:szCs w:val="21"/>
        </w:rPr>
        <w:t xml:space="preserve">Вот однажды сидел Кремдлярук в своей парикмахерской и ждал того, кто стричься придёт. Никто не приходил. Все сыр кушали. Вдруг окно распахнулось – и с улицы всунулась в комнату голова. Такая рыжая и косматая, хоть караул кричи.</w:t>
      </w:r>
    </w:p>
    <w:p>
      <w:pPr/>
      <w:r>
        <w:pict>
          <v:shape type="#_x0000_t75" style="width:450pt; height:5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Нельзя ли культурно подстричься? – спросил Рыжий.</w:t>
      </w:r>
      <w:br/>
      <w:r>
        <w:rPr>
          <w:sz w:val="21"/>
          <w:szCs w:val="21"/>
        </w:rPr>
        <w:t xml:space="preserve">– Прошу-прошу-прошу! – воскликнул Кремдлярук. – Заходите, садитесь в кресло! Обкорнаем в лучшем виде! То есть культурно обстригём!</w:t>
      </w:r>
    </w:p>
    <w:p>
      <w:pPr/>
      <w:r>
        <w:pict>
          <v:shape type="#_x0000_t75" style="width:618pt; height:4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Фу-фу-фу! – отдуваясь, сказал Рыжий. – У вас в парикмахерской очень жарко. Стригите прямо через окно. Только бороду не сбривайте. Сделайте так, чтоб я был на солнышко похож.Кремдлярук взял в руки ножницы и быстро обкорнал Рыжего, то есть культурно обстриг.</w:t>
      </w:r>
      <w:br/>
      <w:r>
        <w:rPr>
          <w:sz w:val="21"/>
          <w:szCs w:val="21"/>
        </w:rPr>
        <w:t xml:space="preserve">– А похож ли я на солнышко? – спросил Рыжий.</w:t>
      </w:r>
      <w:br/>
      <w:r>
        <w:rPr>
          <w:sz w:val="21"/>
          <w:szCs w:val="21"/>
        </w:rPr>
        <w:t xml:space="preserve">– Очень-очень похож, – расхваливал свою стрижку Кремдлярук. – При виде вас хочется в тени спрятаться.</w:t>
      </w:r>
      <w:br/>
      <w:r>
        <w:rPr>
          <w:sz w:val="21"/>
          <w:szCs w:val="21"/>
        </w:rPr>
        <w:t xml:space="preserve">– Спасибо, спасибо! – восклицал Рыжий. – Ну, я пошёл.</w:t>
      </w:r>
      <w:br/>
      <w:r>
        <w:rPr>
          <w:sz w:val="21"/>
          <w:szCs w:val="21"/>
        </w:rPr>
        <w:t xml:space="preserve">– Как это «пошёл»? А деньги кто будет платить?</w:t>
      </w:r>
      <w:br/>
      <w:r>
        <w:rPr>
          <w:sz w:val="21"/>
          <w:szCs w:val="21"/>
        </w:rPr>
        <w:t xml:space="preserve">– Братишка заплатит, – сказал Рыжий, и в окне тут же появился чёрный-чёрный жгучий брюнет.</w:t>
      </w:r>
    </w:p>
    <w:p>
      <w:pPr/>
      <w:r>
        <w:pict>
          <v:shape type="#_x0000_t75" style="width:618pt; height:4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– Дэньги потом, – сказал Брюнет. – Тэпэрь мэнэ стрыги! Только усы не трогай.– Ну, заходите в парикмахерскую, садитесь в кресло.</w:t>
      </w:r>
      <w:br/>
      <w:r>
        <w:rPr>
          <w:sz w:val="21"/>
          <w:szCs w:val="21"/>
        </w:rPr>
        <w:t xml:space="preserve">– Стрыгы через окно, как братишку.</w:t>
      </w:r>
      <w:br/>
      <w:r>
        <w:rPr>
          <w:sz w:val="21"/>
          <w:szCs w:val="21"/>
        </w:rPr>
        <w:t xml:space="preserve">Что поделать? Пришлось Кремдляруку и второго братишку через окошко стричь. Работа есть работа.</w:t>
      </w:r>
      <w:br/>
      <w:r>
        <w:rPr>
          <w:sz w:val="21"/>
          <w:szCs w:val="21"/>
        </w:rPr>
        <w:t xml:space="preserve">«Но неужели их трое?» – думал Кремдлярук.</w:t>
      </w:r>
      <w:br/>
      <w:r>
        <w:rPr>
          <w:sz w:val="21"/>
          <w:szCs w:val="21"/>
        </w:rPr>
        <w:t xml:space="preserve">И тут же, конечно, появился третий братишка. Белый-белый, то есть совсем седой.</w:t>
      </w:r>
      <w:br/>
      <w:r>
        <w:rPr>
          <w:sz w:val="21"/>
          <w:szCs w:val="21"/>
        </w:rPr>
        <w:t xml:space="preserve">– Побрей меня наголо, – сказал Седой, – чтоб голова как шар получилась!</w:t>
      </w:r>
    </w:p>
    <w:p>
      <w:pPr/>
      <w:r>
        <w:pict>
          <v:shape type="#_x0000_t75" style="width:600pt; height:5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Кремдлярук побрил наголо, но шара не получилось, а получился сморщенный шарик. – Плачу за себя и своих братьев, – сказал он. – Сколько с меня?– Рубль.</w:t>
      </w:r>
      <w:br/>
      <w:r>
        <w:rPr>
          <w:sz w:val="21"/>
          <w:szCs w:val="21"/>
        </w:rPr>
        <w:t xml:space="preserve">– Чего-чего-чего? – закричал Шарик. – Рубль?! Целый рубль?! Ты с ума сошёл!</w:t>
      </w:r>
      <w:br/>
      <w:r>
        <w:rPr>
          <w:sz w:val="21"/>
          <w:szCs w:val="21"/>
        </w:rPr>
        <w:t xml:space="preserve">И тут он всунул в парикмахерскую когтистую лапу, схватил парикмахера за грудки и вытащил на улицу.И Кремдлярук увидел, что он в лапах огромного двухэтажного дракона, у которого три головы – рыжая, лысая и усатая!</w:t>
      </w:r>
      <w:br/>
      <w:r>
        <w:rPr>
          <w:sz w:val="21"/>
          <w:szCs w:val="21"/>
        </w:rPr>
        <w:t xml:space="preserve">– Братишки! – орал Лысый. – Рубль! Он рубль просит! Что с ним сделать?</w:t>
      </w:r>
      <w:br/>
      <w:r>
        <w:rPr>
          <w:sz w:val="21"/>
          <w:szCs w:val="21"/>
        </w:rPr>
        <w:t xml:space="preserve">– Растерзать! – сказал Брюнет.</w:t>
      </w:r>
      <w:br/>
      <w:r>
        <w:rPr>
          <w:sz w:val="21"/>
          <w:szCs w:val="21"/>
        </w:rPr>
        <w:t xml:space="preserve">– Да ладно вам, – сказал Рыжий. – Он меня постриг уж очень хорошо, не надо его терзать!– Нет, надо!</w:t>
      </w:r>
      <w:br/>
      <w:r>
        <w:rPr>
          <w:sz w:val="21"/>
          <w:szCs w:val="21"/>
        </w:rPr>
        <w:t xml:space="preserve">– Постойте, братишки, – сказал Кремдлярук. – Я и не знал, что вы – драконьи головы. И я беру-то всего рубль! Да за такого здорового дракона, да за три головы – гоните тыщу!</w:t>
      </w:r>
    </w:p>
    <w:p>
      <w:pPr/>
      <w:r>
        <w:pict>
          <v:shape type="#_x0000_t75" style="width:450pt; height:58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Что-что-что? – вытаращились все три головы. Когтистая лапа от изумления разжалась, Кремдлярук выскользнул, завернул за угол и пропал.</w:t>
      </w:r>
    </w:p>
    <w:p>
      <w:pPr/>
      <w:r>
        <w:pict>
          <v:shape type="#_x0000_t75" style="width:618pt; height:3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потом вот что произошло. Дракон тоже завернул за угол и увидел, что перед ним три переулка. Очень узеньких. И тут Лысая голова побежала прямо, Усатая повернула направо, а Рыжая – налево. А переулки были такими узкими, что в них приходилось протискиваться. И вот все три головы протиснулись в разные переулки, а тело-то осталось позади. Вот такая получилась история! Застрял Дракон. Дёргает своими головами, а ничего не выходит. Вперёд головы лезут, а назад – ни в какую. Уши мешают!</w:t>
      </w:r>
      <w:br/>
      <w:r>
        <w:rPr>
          <w:sz w:val="21"/>
          <w:szCs w:val="21"/>
        </w:rPr>
        <w:t xml:space="preserve">Кремдлярук бежал-бежал и остановился. Оглянулся – никакого Дракона. Пошёл назад. Смотрит – Лысая голова! Чуть повыше второго этажа между стен зажата.</w:t>
      </w:r>
      <w:br/>
      <w:r>
        <w:rPr>
          <w:sz w:val="21"/>
          <w:szCs w:val="21"/>
        </w:rPr>
        <w:t xml:space="preserve">– А где братишки? – Кремдлярук спрашивает.</w:t>
      </w:r>
      <w:br/>
      <w:r>
        <w:rPr>
          <w:sz w:val="21"/>
          <w:szCs w:val="21"/>
        </w:rPr>
        <w:t xml:space="preserve">– Сам не знаю, – ответил Лысый. – Где-то потерялись. Помоги, Кремдлярук! Помоги! Спаси!</w:t>
      </w:r>
      <w:br/>
      <w:r>
        <w:rPr>
          <w:sz w:val="21"/>
          <w:szCs w:val="21"/>
        </w:rPr>
        <w:t xml:space="preserve">– Прямо и не знаю, чем тебе помочь. Ладно, пойду пока поищу братишек.</w:t>
      </w:r>
      <w:br/>
      <w:r>
        <w:pict>
          <v:shape type="#_x0000_t75" style="width:450pt; height:584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Ходил Кремдлярук, ходил и нашёл, конечно, в переулках вначале Брюнета, а потом и Рыжего.</w:t>
      </w:r>
      <w:br/>
      <w:r>
        <w:rPr>
          <w:sz w:val="21"/>
          <w:szCs w:val="21"/>
        </w:rPr>
        <w:t xml:space="preserve">– А всё-таки неплохо я тебя постриг, – сказал парикмахер, – ну прямо как солнышко получилось. А за работу мне не заплатили? Эх, вы! Всего-то рубль!</w:t>
      </w:r>
      <w:br/>
      <w:r>
        <w:rPr>
          <w:sz w:val="21"/>
          <w:szCs w:val="21"/>
        </w:rPr>
        <w:t xml:space="preserve">– Да у нас нету ни гроша, – сказал Рыжий.</w:t>
      </w:r>
      <w:br/>
      <w:r>
        <w:rPr>
          <w:sz w:val="21"/>
          <w:szCs w:val="21"/>
        </w:rPr>
        <w:t xml:space="preserve">– Нищих драконов не бывает.</w:t>
      </w:r>
      <w:br/>
      <w:r>
        <w:rPr>
          <w:sz w:val="21"/>
          <w:szCs w:val="21"/>
        </w:rPr>
        <w:t xml:space="preserve">– Бывает. Ты попробуй-ка три головы прокорми!</w:t>
      </w:r>
      <w:br/>
      <w:r>
        <w:rPr>
          <w:sz w:val="21"/>
          <w:szCs w:val="21"/>
        </w:rPr>
        <w:t xml:space="preserve">– Сыру-то хочешь?</w:t>
      </w:r>
      <w:br/>
      <w:r>
        <w:rPr>
          <w:sz w:val="21"/>
          <w:szCs w:val="21"/>
        </w:rPr>
        <w:t xml:space="preserve">– Давай!</w:t>
      </w:r>
      <w:br/>
      <w:r>
        <w:rPr>
          <w:sz w:val="21"/>
          <w:szCs w:val="21"/>
        </w:rPr>
        <w:t xml:space="preserve">Дал Кремдлярук рыжему братишке сыру (он его в кармане носил).</w:t>
      </w:r>
      <w:br/>
      <w:r>
        <w:rPr>
          <w:sz w:val="21"/>
          <w:szCs w:val="21"/>
        </w:rPr>
        <w:t xml:space="preserve">– Ну, что ж, – говорит, – тебе я помогу, а остальных сам вытащишь. Попробуй-ка голову вперёд сунуть. А теперь назад.</w:t>
      </w:r>
      <w:br/>
      <w:r>
        <w:rPr>
          <w:sz w:val="21"/>
          <w:szCs w:val="21"/>
        </w:rPr>
        <w:t xml:space="preserve">– Назад не могу, – Рыжий говорит, – уши мешают.</w:t>
      </w:r>
      <w:br/>
      <w:r>
        <w:rPr>
          <w:sz w:val="21"/>
          <w:szCs w:val="21"/>
        </w:rPr>
        <w:t xml:space="preserve">– А вверх?Дёрнул Рыжий голову вверх, – а домики-то низенькие были, голова и выскочила.</w:t>
      </w:r>
      <w:br/>
      <w:r>
        <w:rPr>
          <w:sz w:val="21"/>
          <w:szCs w:val="21"/>
        </w:rPr>
        <w:t xml:space="preserve">– Ну, спасибо тебе, Кремдлярук, – Рыжий говорит. – И постриг хорошо, и сыром накормил, да и голову мою бесшабашную из городских сетей вытащил.</w:t>
      </w:r>
      <w:br/>
      <w:r>
        <w:rPr>
          <w:sz w:val="21"/>
          <w:szCs w:val="21"/>
        </w:rPr>
        <w:t xml:space="preserve">– Пожалуйста, – Кремдлярук отвечает. – Но главное, мне уж больно нравится, как я тебя постриг. Я ведь не простой парикмахер, я – художник.</w:t>
      </w:r>
      <w:br/>
      <w:r>
        <w:rPr>
          <w:sz w:val="21"/>
          <w:szCs w:val="21"/>
        </w:rPr>
        <w:t xml:space="preserve">– Ты – великий художник, – похвалил его Рыжий. – Гений! Как Репин!</w:t>
      </w:r>
      <w:br/>
      <w:r>
        <w:rPr>
          <w:sz w:val="21"/>
          <w:szCs w:val="21"/>
        </w:rPr>
        <w:t xml:space="preserve">– Да ладно уж тебе, – сказал Кремдлярук.</w:t>
      </w:r>
      <w:br/>
      <w:r>
        <w:rPr>
          <w:sz w:val="21"/>
          <w:szCs w:val="21"/>
        </w:rPr>
        <w:t xml:space="preserve">– Нет, ты гений, вот и всё! Айвазовский.</w:t>
      </w:r>
      <w:br/>
      <w:r>
        <w:rPr>
          <w:sz w:val="21"/>
          <w:szCs w:val="21"/>
        </w:rPr>
        <w:t xml:space="preserve">И они долго ещё спорили, гений Кремдлярук или не гений.</w:t>
      </w:r>
      <w:br/>
      <w:r>
        <w:rPr>
          <w:sz w:val="21"/>
          <w:szCs w:val="21"/>
        </w:rPr>
        <w:t xml:space="preserve">А потом Рыжий вытащил своих братишек из городских сетей и ушёл в пустыню. А Кремдлярук пошёл домой.</w:t>
      </w:r>
      <w:br/>
      <w:r>
        <w:rPr>
          <w:sz w:val="21"/>
          <w:szCs w:val="21"/>
        </w:rPr>
        <w:t xml:space="preserve">Самое, конечно, удивительное, что никто из жителей города Икушалисыр Дракона не заметил. И их можно понять: они сыр кушали.</w:t>
      </w:r>
    </w:p>
    <w:p>
      <w:pPr/>
      <w:r>
        <w:pict>
          <v:shape type="#_x0000_t75" style="width:600pt; height:44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2020-02-12T08:00:56+03:00</dcterms:created>
  <dcterms:modified xsi:type="dcterms:W3CDTF">2020-02-12T08:00:56+03:00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