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8pt; height:1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Летала сова — веселая голова; вот она летела, летела да и села, головой повертела, по сторонам посмотрела, снялась и опять полетела; летала, летала да села, головой повертела, по сторонам посмотрела, а глаза у нее как плошки, не видят ни крошки!</w:t>
      </w:r>
    </w:p>
    <w:p>
      <w:pPr>
        <w:jc w:val="both"/>
      </w:pPr>
      <w:r>
        <w:rPr>
          <w:sz w:val="21"/>
          <w:szCs w:val="21"/>
        </w:rPr>
        <w:t xml:space="preserve">Это не сказка, это присказка, а сказка впереди.</w:t>
      </w:r>
    </w:p>
    <w:p>
      <w:pPr>
        <w:jc w:val="both"/>
      </w:pPr>
      <w:r>
        <w:rPr>
          <w:sz w:val="21"/>
          <w:szCs w:val="21"/>
        </w:rPr>
        <w:t xml:space="preserve">Пришла весна по зиму и ну ее солнышком гнать-допекать, а травку-муравку из земли вызывать; высыпала-выбежала травка на солнышко поглядеть, вынесла цветы первые — подснежные: и голубые и белые, сине-алые и желто-серые.</w:t>
      </w:r>
    </w:p>
    <w:p>
      <w:pPr>
        <w:jc w:val="both"/>
      </w:pPr>
      <w:r>
        <w:rPr>
          <w:sz w:val="21"/>
          <w:szCs w:val="21"/>
        </w:rPr>
        <w:t xml:space="preserve">Потянулась из-за моря перелетная птица: гуси да лебеди, журавли да цапли, кулики да утки, певчие пташки и хвастунья-синичка. Все слетелись к нам на Русь гнезда вить, семьями жить. Вот разошлись они по своим краям: по степям, по лесам, по болотам, по ручьям.</w:t>
      </w:r>
    </w:p>
    <w:p>
      <w:pPr>
        <w:jc w:val="both"/>
      </w:pPr>
      <w:r>
        <w:rPr>
          <w:sz w:val="21"/>
          <w:szCs w:val="21"/>
        </w:rPr>
        <w:t xml:space="preserve">Стоит журавль один в поле, по сторонам все поглядывает, головушку поглаживает, а сам думает: «Надо-де мне хозяйством обзавестись, гнездо свить да хозяюшку добыть».</w:t>
      </w:r>
    </w:p>
    <w:p>
      <w:pPr>
        <w:jc w:val="both"/>
      </w:pPr>
      <w:r>
        <w:pict>
          <v:shape type="#_x0000_t75" style="width:393pt; height:4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свил он гнездо вплоть у болота, а в болоте, в кочкарнике, сидит долгоносая-долгоносая цапля, сидит, на журавля поглядывает да про себя посмеивается: «Ведь уродился же неуклюжий какой!»</w:t>
      </w:r>
    </w:p>
    <w:p>
      <w:pPr>
        <w:jc w:val="both"/>
      </w:pPr>
      <w:r>
        <w:rPr>
          <w:sz w:val="21"/>
          <w:szCs w:val="21"/>
        </w:rPr>
        <w:t xml:space="preserve">Тем временем надумался журавль: «Дай, говорит, посватаю цаплю, она в наш род пошла: и клюв наш, и на ногах высока». Вот и пошел он нетореной дорожкой по болоту: тяп да тяп ногами, а ноги да хвост так и вязнут; вот он упрется клювом — хвост вытащит, а клюв увязнет; клюв вытащит — хвост увязнет; насилу до цаплиной кочки дошел, поглядел в тростник и спрашивает:</w:t>
      </w:r>
    </w:p>
    <w:p>
      <w:pPr>
        <w:jc w:val="both"/>
      </w:pPr>
      <w:r>
        <w:rPr>
          <w:sz w:val="21"/>
          <w:szCs w:val="21"/>
        </w:rPr>
        <w:t xml:space="preserve">— А дома ли сударушка-цапля?</w:t>
      </w:r>
    </w:p>
    <w:p>
      <w:pPr>
        <w:jc w:val="both"/>
      </w:pPr>
      <w:r>
        <w:rPr>
          <w:sz w:val="21"/>
          <w:szCs w:val="21"/>
        </w:rPr>
        <w:t xml:space="preserve">— Здесь она. Что надо? — ответила цапля.</w:t>
      </w:r>
    </w:p>
    <w:p>
      <w:pPr>
        <w:jc w:val="both"/>
      </w:pPr>
      <w:r>
        <w:rPr>
          <w:sz w:val="21"/>
          <w:szCs w:val="21"/>
        </w:rPr>
        <w:t xml:space="preserve">— Иди за меня замуж, — сказал журавль.</w:t>
      </w:r>
    </w:p>
    <w:p>
      <w:pPr>
        <w:jc w:val="both"/>
      </w:pPr>
      <w:r>
        <w:rPr>
          <w:sz w:val="21"/>
          <w:szCs w:val="21"/>
        </w:rPr>
        <w:t xml:space="preserve">— Как не так, пойду я за тебя, за долговязого: на тебе и платье короткое, и сам ты пешком гуляешь, скупо живешь, меня на гнезде с голоду уморишь!</w:t>
      </w:r>
    </w:p>
    <w:p>
      <w:pPr>
        <w:jc w:val="both"/>
      </w:pPr>
      <w:r>
        <w:pict>
          <v:shape type="#_x0000_t75" style="width:392pt; height:4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Слова эти показались журавлю обидными. Молча он повернул да и пошел домой: тяп да тяп, тяп да тяп.</w:t>
      </w:r>
    </w:p>
    <w:p>
      <w:pPr>
        <w:jc w:val="both"/>
      </w:pPr>
      <w:r>
        <w:rPr>
          <w:sz w:val="21"/>
          <w:szCs w:val="21"/>
        </w:rPr>
        <w:t xml:space="preserve">Цапля, сидючи дома, пораздумалась: «А что ж, и вправду, для чего я ему отказала, нешто мне лучше жить одной? Он хорошего роду, зовут его щегольком, ходит с хохолком; пойду к нему доброе слово перемолвить».</w:t>
      </w:r>
    </w:p>
    <w:p>
      <w:pPr>
        <w:jc w:val="both"/>
      </w:pPr>
      <w:r>
        <w:rPr>
          <w:sz w:val="21"/>
          <w:szCs w:val="21"/>
        </w:rPr>
        <w:t xml:space="preserve">Пошла цапля, а путь по болоту не близок: то одну ногу увязит, то другую. Одну вытащит — другую увязит. Крылышко вытащит — клюв засадит; ну пришла и говорит:</w:t>
      </w:r>
    </w:p>
    <w:p>
      <w:pPr>
        <w:jc w:val="both"/>
      </w:pPr>
      <w:r>
        <w:rPr>
          <w:sz w:val="21"/>
          <w:szCs w:val="21"/>
        </w:rPr>
        <w:t xml:space="preserve">— Журавль, я иду за тебя!</w:t>
      </w:r>
    </w:p>
    <w:p>
      <w:pPr>
        <w:jc w:val="both"/>
      </w:pPr>
      <w:r>
        <w:rPr>
          <w:sz w:val="21"/>
          <w:szCs w:val="21"/>
        </w:rPr>
        <w:t xml:space="preserve">— Нет, цапля, — говорит ей журавль, — уж я раздумал, не хочу на тебе жениться. Иди туда, откуда пришла!</w:t>
      </w:r>
    </w:p>
    <w:p>
      <w:pPr>
        <w:jc w:val="both"/>
      </w:pPr>
      <w:r>
        <w:rPr>
          <w:sz w:val="21"/>
          <w:szCs w:val="21"/>
        </w:rPr>
        <w:t xml:space="preserve">Стыдно стало цапле, закрылась она крылышком и пошла к своей кочке; а журавль, глядя за нею, пожалел, что отказал; вот он выскочил из гнезда и пошел следом за нею болото месить. Приходит и говорит:</w:t>
      </w:r>
    </w:p>
    <w:p>
      <w:pPr>
        <w:jc w:val="both"/>
      </w:pPr>
      <w:r>
        <w:rPr>
          <w:sz w:val="21"/>
          <w:szCs w:val="21"/>
        </w:rPr>
        <w:t xml:space="preserve">— Ну, так уж быть, цапля, я беру тебя за себя.</w:t>
      </w:r>
    </w:p>
    <w:p>
      <w:pPr>
        <w:jc w:val="both"/>
      </w:pPr>
      <w:r>
        <w:rPr>
          <w:sz w:val="21"/>
          <w:szCs w:val="21"/>
        </w:rPr>
        <w:t xml:space="preserve">А цапля сидит сердитая-пресердитая и говорить с журавлем не хочет.</w:t>
      </w:r>
    </w:p>
    <w:p>
      <w:pPr>
        <w:jc w:val="both"/>
      </w:pPr>
      <w:r>
        <w:pict>
          <v:shape type="#_x0000_t75" style="width:812pt; height:2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Слышь, сударыня-цапля, я беру тебя за себя, — повторил журавль.</w:t>
      </w:r>
    </w:p>
    <w:p>
      <w:pPr>
        <w:jc w:val="both"/>
      </w:pPr>
      <w:r>
        <w:rPr>
          <w:sz w:val="21"/>
          <w:szCs w:val="21"/>
        </w:rPr>
        <w:t xml:space="preserve">— Ты берешь, да я не иду, — отвечала она.</w:t>
      </w:r>
    </w:p>
    <w:p>
      <w:pPr>
        <w:jc w:val="both"/>
      </w:pPr>
      <w:r>
        <w:rPr>
          <w:sz w:val="21"/>
          <w:szCs w:val="21"/>
        </w:rPr>
        <w:t xml:space="preserve">Нечего делать, пошел опять журавль домой. «Этакая нравная, — подумал он, -теперь ни за что не возьму ее!»</w:t>
      </w:r>
    </w:p>
    <w:p>
      <w:pPr>
        <w:jc w:val="both"/>
      </w:pPr>
      <w:r>
        <w:rPr>
          <w:sz w:val="21"/>
          <w:szCs w:val="21"/>
        </w:rPr>
        <w:t xml:space="preserve">Уселся журавль в траве и глядеть не хочет в ту сторону, где цапля живет. А та опять передумала: «Лучше жить вдвоем, чем одной. Пойду помирюсь с ним и выйду за него».</w:t>
      </w:r>
    </w:p>
    <w:p>
      <w:pPr>
        <w:jc w:val="both"/>
      </w:pPr>
      <w:r>
        <w:rPr>
          <w:sz w:val="21"/>
          <w:szCs w:val="21"/>
        </w:rPr>
        <w:t xml:space="preserve">Вот и пошла опять ковылять по болоту. Путь до журавля долог, болото вязко: то одну ножку увязит, то другую. Крылышко вытащит — клюв засадит; насилу добралась до журавлиного гнезда и говорит:</w:t>
      </w:r>
    </w:p>
    <w:p>
      <w:pPr>
        <w:jc w:val="both"/>
      </w:pPr>
      <w:r>
        <w:rPr>
          <w:sz w:val="21"/>
          <w:szCs w:val="21"/>
        </w:rPr>
        <w:t xml:space="preserve">— Журонька, послушай-ка, так и быть, я иду за тебя!</w:t>
      </w:r>
    </w:p>
    <w:p>
      <w:pPr>
        <w:jc w:val="both"/>
      </w:pPr>
      <w:r>
        <w:rPr>
          <w:sz w:val="21"/>
          <w:szCs w:val="21"/>
        </w:rPr>
        <w:t xml:space="preserve">А журавль ей в ответ:</w:t>
      </w:r>
    </w:p>
    <w:p>
      <w:pPr>
        <w:jc w:val="both"/>
      </w:pPr>
      <w:r>
        <w:rPr>
          <w:sz w:val="21"/>
          <w:szCs w:val="21"/>
        </w:rPr>
        <w:t xml:space="preserve">— Нейдет Федора за Егора, а и пошла бы Федора за Егора, да Егор не берет.</w:t>
      </w:r>
    </w:p>
    <w:p>
      <w:pPr>
        <w:jc w:val="both"/>
      </w:pPr>
      <w:r>
        <w:rPr>
          <w:sz w:val="21"/>
          <w:szCs w:val="21"/>
        </w:rPr>
        <w:t xml:space="preserve">Сказав такие слова, журавль отвернулся. Цапля ушла.</w:t>
      </w:r>
    </w:p>
    <w:p>
      <w:pPr>
        <w:jc w:val="both"/>
      </w:pPr>
      <w:r>
        <w:rPr>
          <w:sz w:val="21"/>
          <w:szCs w:val="21"/>
        </w:rPr>
        <w:t xml:space="preserve">Думал, думал журавль да опять пожалел, для чего было ему не согласиться взять за себя цаплю, пока та сама хотела; встал скорехонько и пошел опять по болоту: тяп, тяп ногами, а ноги да хвост так и вязнут; вот упрется он клювом, хвост вытащит — клюв увязит, а клюв вытащит — хвост увязнет.</w:t>
      </w:r>
    </w:p>
    <w:p>
      <w:pPr>
        <w:jc w:val="both"/>
      </w:pPr>
      <w:r>
        <w:rPr>
          <w:sz w:val="21"/>
          <w:szCs w:val="21"/>
        </w:rPr>
        <w:t xml:space="preserve">Вот так-то и по сию пору ходят они друг за дружкой; дорожку проторили, а пива не сварили.</w:t>
      </w:r>
    </w:p>
    <w:p>
      <w:pPr>
        <w:jc w:val="both"/>
      </w:pPr>
      <w:r>
        <w:pict>
          <v:shape type="#_x0000_t75" style="width:239pt; height:15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В.Конашевич.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2019-12-11T15:17:01+03:00</dcterms:created>
  <dcterms:modified xsi:type="dcterms:W3CDTF">2019-12-11T15:17:01+03:00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