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25pt; height:4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один зайчонок, звали его Упрямец. Он никогда никого не слушался, все делал по-своему. И вот что из этого вышло.</w:t>
      </w:r>
    </w:p>
    <w:p>
      <w:pPr>
        <w:jc w:val="both"/>
      </w:pPr>
      <w:r>
        <w:rPr>
          <w:sz w:val="21"/>
          <w:szCs w:val="21"/>
        </w:rPr>
        <w:t xml:space="preserve">Упрямец любил кататься верхом, и заяц-отец купил ему смирную ишачиху с маленьким ишачонком. Сел Упрямец на свою ишачиху и отправился в гости к тетке. А для того, чтобы попасть к ней, нужно было проезжать через Колючие Заросли.</w:t>
      </w:r>
    </w:p>
    <w:p>
      <w:pPr>
        <w:jc w:val="both"/>
      </w:pPr>
      <w:r>
        <w:rPr>
          <w:sz w:val="21"/>
          <w:szCs w:val="21"/>
        </w:rPr>
        <w:t xml:space="preserve">По дороге встретил Упрямец братьев-зайчат. Они закричали:</w:t>
      </w:r>
    </w:p>
    <w:p>
      <w:pPr>
        <w:jc w:val="both"/>
      </w:pPr>
      <w:r>
        <w:rPr>
          <w:sz w:val="21"/>
          <w:szCs w:val="21"/>
        </w:rPr>
        <w:t xml:space="preserve">— Вернись, Упрямец! Колючие Заросли — опасное место. Нельзя туда ездить одному.</w:t>
      </w:r>
    </w:p>
    <w:p>
      <w:pPr>
        <w:jc w:val="both"/>
      </w:pPr>
      <w:r>
        <w:rPr>
          <w:sz w:val="21"/>
          <w:szCs w:val="21"/>
        </w:rPr>
        <w:t xml:space="preserve">А Упрямец в ответ только лапкой махнул и поехал дальше.</w:t>
      </w:r>
    </w:p>
    <w:p>
      <w:pPr>
        <w:jc w:val="both"/>
      </w:pPr>
      <w:r>
        <w:rPr>
          <w:sz w:val="21"/>
          <w:szCs w:val="21"/>
        </w:rPr>
        <w:t xml:space="preserve">Разве такого переубедишь!</w:t>
      </w:r>
    </w:p>
    <w:p>
      <w:pPr>
        <w:jc w:val="both"/>
      </w:pPr>
      <w:r>
        <w:rPr>
          <w:sz w:val="21"/>
          <w:szCs w:val="21"/>
        </w:rPr>
        <w:t xml:space="preserve">Едет он себе, знать ничего не хочет, ишачиху легонько палочкой погоняет. Маленький ишачонок сзади бежит, ножками выбрыкивает, колокольчиком позванивает.</w:t>
      </w:r>
    </w:p>
    <w:p>
      <w:pPr>
        <w:jc w:val="both"/>
      </w:pPr>
      <w:r>
        <w:rPr>
          <w:sz w:val="21"/>
          <w:szCs w:val="21"/>
        </w:rPr>
        <w:t xml:space="preserve">А в Колючих Зарослях жили лис-отец, лиса-мать и маленький лисенок.</w:t>
      </w:r>
    </w:p>
    <w:p>
      <w:pPr>
        <w:jc w:val="both"/>
      </w:pPr>
      <w:r>
        <w:rPr>
          <w:sz w:val="21"/>
          <w:szCs w:val="21"/>
        </w:rPr>
        <w:t xml:space="preserve">Услыхал лисенок — колокольчик где-то звенит. Наво-. стрил уши, послушал, послушал и говорит:</w:t>
      </w:r>
    </w:p>
    <w:p>
      <w:pPr>
        <w:jc w:val="both"/>
      </w:pPr>
      <w:r>
        <w:rPr>
          <w:sz w:val="21"/>
          <w:szCs w:val="21"/>
        </w:rPr>
        <w:t xml:space="preserve">— Это Упрямец на своей ишачихе едет, а за ним маленький ишачонок бежит.</w:t>
      </w:r>
    </w:p>
    <w:p>
      <w:pPr>
        <w:jc w:val="both"/>
      </w:pPr>
      <w:r>
        <w:rPr>
          <w:sz w:val="21"/>
          <w:szCs w:val="21"/>
        </w:rPr>
        <w:t xml:space="preserve">— Вот мы ему сейчас покажем, как ездить через наши Колючие Заросли. Я У него ишачиху уведу!- сказала лиса.</w:t>
      </w:r>
    </w:p>
    <w:p>
      <w:pPr>
        <w:jc w:val="both"/>
      </w:pPr>
      <w:r>
        <w:rPr>
          <w:sz w:val="21"/>
          <w:szCs w:val="21"/>
        </w:rPr>
        <w:t xml:space="preserve">— А я — ишачонка! — сказал лис.</w:t>
      </w:r>
    </w:p>
    <w:p>
      <w:pPr>
        <w:jc w:val="both"/>
      </w:pPr>
      <w:r>
        <w:rPr>
          <w:sz w:val="21"/>
          <w:szCs w:val="21"/>
        </w:rPr>
        <w:t xml:space="preserve">— А я его самого догола раздену!- сказал маленький лисенок.</w:t>
      </w:r>
    </w:p>
    <w:p>
      <w:pPr>
        <w:jc w:val="both"/>
      </w:pPr>
      <w:r>
        <w:rPr>
          <w:sz w:val="21"/>
          <w:szCs w:val="21"/>
        </w:rPr>
        <w:t xml:space="preserve">А Упрямец едет себе, беды не чует. Вот доехал он до середины Колючих Зарослей.</w:t>
      </w:r>
    </w:p>
    <w:p>
      <w:pPr>
        <w:jc w:val="both"/>
      </w:pPr>
      <w:r>
        <w:rPr>
          <w:sz w:val="21"/>
          <w:szCs w:val="21"/>
        </w:rPr>
        <w:t xml:space="preserve">Время подошло к полудню, жарко, душно, солнце печет. Ишачонок уморился, начал отставать. Чтобы он не потерялся, Упрямцу приходилось все время оглядываться и звать его: «Хут-хут-хут!»</w:t>
      </w:r>
    </w:p>
    <w:p>
      <w:pPr>
        <w:jc w:val="both"/>
      </w:pPr>
      <w:r>
        <w:rPr>
          <w:sz w:val="21"/>
          <w:szCs w:val="21"/>
        </w:rPr>
        <w:t xml:space="preserve">Под конец у Упрямца даже шея заболела. Он и подумал: «Раз колокольчик звенит, значит ишачонок бежит следом. Зачем мне напрасно оглядываться, шею ломать?»</w:t>
      </w:r>
    </w:p>
    <w:p>
      <w:pPr>
        <w:jc w:val="both"/>
      </w:pPr>
      <w:r>
        <w:rPr>
          <w:sz w:val="21"/>
          <w:szCs w:val="21"/>
        </w:rPr>
        <w:t xml:space="preserve">И больше не стал оглядываться.</w:t>
      </w:r>
    </w:p>
    <w:p>
      <w:pPr>
        <w:jc w:val="both"/>
      </w:pPr>
      <w:r>
        <w:rPr>
          <w:sz w:val="21"/>
          <w:szCs w:val="21"/>
        </w:rPr>
        <w:t xml:space="preserve">А лису только этого и надо. Подкрался он тихонько сзади, снял с ишачонка колокольчик</w:t>
      </w:r>
    </w:p>
    <w:p>
      <w:pPr>
        <w:jc w:val="both"/>
      </w:pPr>
      <w:r>
        <w:rPr>
          <w:sz w:val="21"/>
          <w:szCs w:val="21"/>
        </w:rPr>
        <w:t xml:space="preserve">А лису только этого и надо. Подкрался он тихонько сзади, снял с ишачонка колокольчик и привязал его на хвост ишачихе. А ишачонка увел.</w:t>
      </w:r>
    </w:p>
    <w:p>
      <w:pPr>
        <w:jc w:val="both"/>
      </w:pPr>
      <w:r>
        <w:rPr>
          <w:sz w:val="21"/>
          <w:szCs w:val="21"/>
        </w:rPr>
        <w:t xml:space="preserve">Едет Упрямец дальше, колокольчик звенит, значит, думает, следом ишачонок бежит. Так доехал он до поворота дороги.</w:t>
      </w:r>
    </w:p>
    <w:p>
      <w:pPr>
        <w:jc w:val="both"/>
      </w:pPr>
      <w:r>
        <w:rPr>
          <w:sz w:val="21"/>
          <w:szCs w:val="21"/>
        </w:rPr>
        <w:t xml:space="preserve">Вдруг из-за кустов выскочила лиса.</w:t>
      </w:r>
    </w:p>
    <w:p>
      <w:pPr>
        <w:jc w:val="both"/>
      </w:pPr>
      <w:r>
        <w:rPr>
          <w:sz w:val="21"/>
          <w:szCs w:val="21"/>
        </w:rPr>
        <w:t xml:space="preserve">— Эй, зайчонок, куда это ты едешь один?</w:t>
      </w:r>
    </w:p>
    <w:p>
      <w:pPr>
        <w:jc w:val="both"/>
      </w:pPr>
      <w:r>
        <w:rPr>
          <w:sz w:val="21"/>
          <w:szCs w:val="21"/>
        </w:rPr>
        <w:t xml:space="preserve">Упрямец только подумал: «Как бы хитрая лиса моего ишачонка не увела», оглянулся, а ишачонка-то и нет.</w:t>
      </w:r>
    </w:p>
    <w:p>
      <w:pPr>
        <w:jc w:val="both"/>
      </w:pPr>
      <w:r>
        <w:rPr>
          <w:sz w:val="21"/>
          <w:szCs w:val="21"/>
        </w:rPr>
        <w:t xml:space="preserve">— Ой, ой, ишачонок мой!- заплакал Упрямец.- Где ты мой ишачонок?</w:t>
      </w:r>
    </w:p>
    <w:p>
      <w:pPr>
        <w:jc w:val="both"/>
      </w:pPr>
      <w:r>
        <w:rPr>
          <w:sz w:val="21"/>
          <w:szCs w:val="21"/>
        </w:rPr>
        <w:t xml:space="preserve">Завиляла лиса хвостом и говорит так ласково:</w:t>
      </w:r>
    </w:p>
    <w:p>
      <w:pPr>
        <w:jc w:val="both"/>
      </w:pPr>
      <w:r>
        <w:rPr>
          <w:sz w:val="21"/>
          <w:szCs w:val="21"/>
        </w:rPr>
        <w:t xml:space="preserve">— Не плачь, миленький. Ишачонок твой стоит вон за тем кустом — не знает, куда ему дальше идти. Беги, пригони его. А я пока ишачиху постерегу.</w:t>
      </w:r>
    </w:p>
    <w:p>
      <w:pPr>
        <w:jc w:val="both"/>
      </w:pPr>
      <w:r>
        <w:rPr>
          <w:sz w:val="21"/>
          <w:szCs w:val="21"/>
        </w:rPr>
        <w:t xml:space="preserve">Обрадовался Упрямец, слез с ишачихи и побежал назад к повороту дороги. А лиса вскочила на ишачиху и скрылась в зарослях.</w:t>
      </w:r>
    </w:p>
    <w:p>
      <w:pPr>
        <w:jc w:val="both"/>
      </w:pPr>
      <w:r>
        <w:rPr>
          <w:sz w:val="21"/>
          <w:szCs w:val="21"/>
        </w:rPr>
        <w:t xml:space="preserve">Добежал Упрямец до куста, смотрит,- никакого ишачонка там нет. Вернулся обратно,- а лисы с ишачихой и след простыл.</w:t>
      </w:r>
    </w:p>
    <w:p>
      <w:pPr>
        <w:jc w:val="both"/>
      </w:pPr>
      <w:r>
        <w:rPr>
          <w:sz w:val="21"/>
          <w:szCs w:val="21"/>
        </w:rPr>
        <w:t xml:space="preserve">Испугался Упрямец: «Тут, пожалуй, и меня самого украдут». И припустился бежать.</w:t>
      </w:r>
    </w:p>
    <w:p>
      <w:pPr>
        <w:jc w:val="both"/>
      </w:pPr>
      <w:r>
        <w:rPr>
          <w:sz w:val="21"/>
          <w:szCs w:val="21"/>
        </w:rPr>
        <w:t xml:space="preserve">Добежал Упрямец до пруда, остановился воды попить. Видит: сидит на берегу маленький лисенок и горько плачет:</w:t>
      </w:r>
    </w:p>
    <w:p>
      <w:pPr>
        <w:jc w:val="both"/>
      </w:pPr>
      <w:r>
        <w:rPr>
          <w:sz w:val="21"/>
          <w:szCs w:val="21"/>
        </w:rPr>
        <w:t xml:space="preserve">— Ты чего плачешь?- спросил Упрямец.</w:t>
      </w:r>
    </w:p>
    <w:p>
      <w:pPr>
        <w:jc w:val="both"/>
      </w:pPr>
      <w:r>
        <w:rPr>
          <w:sz w:val="21"/>
          <w:szCs w:val="21"/>
        </w:rPr>
        <w:t xml:space="preserve">— Братец,- отвечает лисенок,- я попал в беду. Мать дала мне золотой и послала на базар. А я тот золотой уронил в воду. Теперь прибьет меня мать.</w:t>
      </w:r>
    </w:p>
    <w:p>
      <w:pPr>
        <w:jc w:val="both"/>
      </w:pPr>
      <w:r>
        <w:rPr>
          <w:sz w:val="21"/>
          <w:szCs w:val="21"/>
        </w:rPr>
        <w:t xml:space="preserve">И лисенок заплакал еще горше.</w:t>
      </w:r>
    </w:p>
    <w:p>
      <w:pPr>
        <w:jc w:val="both"/>
      </w:pPr>
      <w:r>
        <w:rPr>
          <w:sz w:val="21"/>
          <w:szCs w:val="21"/>
        </w:rPr>
        <w:t xml:space="preserve">Пожалел Упрямец лисенка, стал его утешать:</w:t>
      </w:r>
    </w:p>
    <w:p>
      <w:pPr>
        <w:jc w:val="both"/>
      </w:pPr>
      <w:r>
        <w:rPr>
          <w:sz w:val="21"/>
          <w:szCs w:val="21"/>
        </w:rPr>
        <w:t xml:space="preserve">— Не плачь. Слезами горю не поможешь. Лисенок вытер слезы и спрашивает:</w:t>
      </w:r>
    </w:p>
    <w:p>
      <w:pPr>
        <w:jc w:val="both"/>
      </w:pPr>
      <w:r>
        <w:rPr>
          <w:sz w:val="21"/>
          <w:szCs w:val="21"/>
        </w:rPr>
        <w:t xml:space="preserve">— Ты плавать умеешь?</w:t>
      </w:r>
    </w:p>
    <w:p>
      <w:pPr>
        <w:jc w:val="both"/>
      </w:pPr>
      <w:r>
        <w:rPr>
          <w:sz w:val="21"/>
          <w:szCs w:val="21"/>
        </w:rPr>
        <w:t xml:space="preserve">— Умею,- отвечает Упрямец.</w:t>
      </w:r>
    </w:p>
    <w:p>
      <w:pPr>
        <w:jc w:val="both"/>
      </w:pPr>
      <w:r>
        <w:rPr>
          <w:sz w:val="21"/>
          <w:szCs w:val="21"/>
        </w:rPr>
        <w:t xml:space="preserve">— Если умеешь, тогда достань мне золотой. Я тебе за это десять серебряных монет дам.</w:t>
      </w:r>
    </w:p>
    <w:p>
      <w:pPr>
        <w:jc w:val="both"/>
      </w:pPr>
      <w:r>
        <w:rPr>
          <w:sz w:val="21"/>
          <w:szCs w:val="21"/>
        </w:rPr>
        <w:t xml:space="preserve">«Десять серебряных монет! — подумал Упрямец.- Да за это можно другую ишачиху с ишачонком купить!» И согласился.</w:t>
      </w:r>
    </w:p>
    <w:p>
      <w:pPr>
        <w:jc w:val="both"/>
      </w:pPr>
      <w:r>
        <w:rPr>
          <w:sz w:val="21"/>
          <w:szCs w:val="21"/>
        </w:rPr>
        <w:t xml:space="preserve">Проворно скинул он с себя одежду и нырнул в пруд. Лисенок рассмеялся:</w:t>
      </w:r>
    </w:p>
    <w:p>
      <w:pPr>
        <w:jc w:val="both"/>
      </w:pPr>
      <w:r>
        <w:rPr>
          <w:sz w:val="21"/>
          <w:szCs w:val="21"/>
        </w:rPr>
        <w:t xml:space="preserve">— Вот я и раздел Упрямца догола.- Схватил одежду зайчонка и убежал.</w:t>
      </w:r>
    </w:p>
    <w:p>
      <w:pPr>
        <w:jc w:val="both"/>
      </w:pPr>
      <w:r>
        <w:rPr>
          <w:sz w:val="21"/>
          <w:szCs w:val="21"/>
        </w:rPr>
        <w:t xml:space="preserve">А Упрямец долго искал на дне пруда золотой. Ничего не нашел, вылез из воды. Смотрит, а на берегу — ни лисенка, ни одежды. Так и прибежал домой голый.</w:t>
      </w:r>
    </w:p>
    <w:p>
      <w:pPr>
        <w:jc w:val="both"/>
      </w:pPr>
      <w:r>
        <w:rPr>
          <w:sz w:val="21"/>
          <w:szCs w:val="21"/>
        </w:rPr>
        <w:t xml:space="preserve">С тех пор Упрямец слушался добрых советов. И в Колючие Заросли уже не ходил.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2019-11-28T08:00:10+03:00</dcterms:created>
  <dcterms:modified xsi:type="dcterms:W3CDTF">2019-11-28T08:00:10+03:00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