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нас в лесу вдруг появилось много грибов и ягод, и мы пошли их собирать.</w:t>
      </w:r>
      <w:br/>
      <w:r>
        <w:rPr>
          <w:sz w:val="21"/>
          <w:szCs w:val="21"/>
        </w:rPr>
        <w:t xml:space="preserve">Ваня всё смеялся и говорил, что собирать грибы — это очень просто, и собирал все грибы, которые ему попадались. А попадались ему всякие поганки и му­хоморы, и он совсем не находил хороших грибов. Ма­лину Ваня тоже не собирал — он всё съедал, прямо с кустов.А я искала грибы, как учила меня бабушка: загля­дывала под ёлочки — там растут белые грибы и ры­жики. Красные подосиновики я искала в траве под не­большими осинами, а подберёзовики — прямо на по­лянках. Скоро я собрала целую корзинку грибов. Усик в ле­су познакомился с лягушкой: сначала испугался, по­том — ничего, а лягушка сначала — ничего, потом испугалась и ускакала.</w:t>
      </w:r>
    </w:p>
    <w:p>
      <w:pPr/>
      <w:r>
        <w:pict>
          <v:shape type="#_x0000_t75" style="width:329pt; height:2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С Чапкой была целая история: она нашла два бе­лых гриба, залаяла, а грибы вдруг сами побежали в лес! Чапка — за ними, а мы — за Чапкой! Когда мы догнали грибы, то увидели ёжика: он наколол себе на спину два белых гриба и нёс их домой своим ежатам.</w:t>
      </w:r>
      <w:br/>
      <w:r>
        <w:rPr>
          <w:sz w:val="21"/>
          <w:szCs w:val="21"/>
        </w:rPr>
        <w:t xml:space="preserve">Мы не тронули ёжика с грибами и пошли домой. По дороге я загадала Ване загадку, которую сама при­думала:</w:t>
      </w:r>
    </w:p>
    <w:p>
      <w:pPr>
        <w:jc w:val="center"/>
      </w:pPr>
      <w:r>
        <w:rPr>
          <w:sz w:val="21"/>
          <w:szCs w:val="21"/>
          <w:i w:val="1"/>
          <w:iCs w:val="1"/>
        </w:rPr>
        <w:t xml:space="preserve">Стоит в красной шапке ,</w:t>
      </w:r>
      <w:br/>
      <w:r>
        <w:rPr>
          <w:sz w:val="21"/>
          <w:szCs w:val="21"/>
          <w:i w:val="1"/>
          <w:iCs w:val="1"/>
        </w:rPr>
        <w:t xml:space="preserve">На одной ноге,</w:t>
      </w:r>
      <w:br/>
      <w:r>
        <w:rPr>
          <w:sz w:val="21"/>
          <w:szCs w:val="21"/>
          <w:i w:val="1"/>
          <w:iCs w:val="1"/>
        </w:rPr>
        <w:t xml:space="preserve">Никуда не идёт.</w:t>
      </w:r>
      <w:br/>
      <w:r>
        <w:rPr>
          <w:sz w:val="21"/>
          <w:szCs w:val="21"/>
          <w:i w:val="1"/>
          <w:iCs w:val="1"/>
        </w:rPr>
        <w:t xml:space="preserve">Кто такой?</w:t>
      </w:r>
    </w:p>
    <w:p>
      <w:pPr>
        <w:jc w:val="both"/>
      </w:pPr>
      <w:r>
        <w:rPr>
          <w:sz w:val="21"/>
          <w:szCs w:val="21"/>
        </w:rPr>
        <w:t xml:space="preserve">А Ваня говорит: «Это ты. Промочила одну ногу и боишься идти домой».Я ему сказала: «Какой ты глупый! Это — гриб!» Но он не согласился. А в это время мы уже пришли домой.</w:t>
      </w:r>
    </w:p>
    <w:p>
      <w:pPr>
        <w:jc w:val="end"/>
      </w:pPr>
      <w:r>
        <w:rPr>
          <w:sz w:val="21"/>
          <w:szCs w:val="21"/>
          <w:i w:val="1"/>
          <w:iCs w:val="1"/>
        </w:rPr>
        <w:t xml:space="preserve">Маша</w:t>
      </w:r>
    </w:p>
    <w:p>
      <w:pPr/>
      <w:r>
        <w:pict>
          <v:shape type="#_x0000_t75" style="width:122pt; height:9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2020-06-04T15:23:13+03:00</dcterms:created>
  <dcterms:modified xsi:type="dcterms:W3CDTF">2020-06-04T15:23:13+03:00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