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Жили-были две белки в густом лесу в дуплах. Одинаково красивые, пышные. Только разный характер был у них. Потому что одна из них целый день трудилась: собирала орешки, грибы, желуди и все то складывала в своем домике, в дупле дерева.</w:t>
      </w:r>
    </w:p>
    <w:p>
      <w:pPr>
        <w:jc w:val="both"/>
      </w:pPr>
      <w:r>
        <w:pict>
          <v:shape type="#_x0000_t75" style="width:265pt; height:2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вторая была себе совсем нерадивая. Целыми днями только и занималась тем, что прыгала с ветки на ветку, пугала птичек в гнездах или сидела праздно и свистела на весь лес. А захочет поесть — не горюет. Потому как летом всюду еды полно! То орехи, то желудь с дуба, то шишки с пихт и сосен, то корешки всякие. Поест того, дернет этого — и снова скачет себе веселая, сытая.</w:t>
      </w:r>
    </w:p>
    <w:p>
      <w:pPr>
        <w:jc w:val="both"/>
      </w:pPr>
      <w:r>
        <w:rPr>
          <w:sz w:val="21"/>
          <w:szCs w:val="21"/>
        </w:rPr>
        <w:t xml:space="preserve">И так, все лето весело прожила.</w:t>
      </w:r>
    </w:p>
    <w:p>
      <w:pPr>
        <w:jc w:val="both"/>
      </w:pPr>
      <w:r>
        <w:rPr>
          <w:sz w:val="21"/>
          <w:szCs w:val="21"/>
        </w:rPr>
        <w:t xml:space="preserve">Между тем первая белка, трудолюбивая и заботливая, наносила себе в дупло полным-полно всякого корма. На зиму себе заготовила. И уже заранее устелила свою избушку мхом, пухом и сухими листьями чтобы было тепло и мягко зимой. И дверки приделали себе в дупло. Хорошая была хозяйка.</w:t>
      </w:r>
    </w:p>
    <w:p>
      <w:pPr>
        <w:jc w:val="both"/>
      </w:pPr>
      <w:r>
        <w:rPr>
          <w:sz w:val="21"/>
          <w:szCs w:val="21"/>
        </w:rPr>
        <w:t xml:space="preserve">Так прошло все лето, у одной белки — в трудах и заботах, а у второй — в весельи.</w:t>
      </w:r>
    </w:p>
    <w:p>
      <w:pPr>
        <w:jc w:val="both"/>
      </w:pPr>
      <w:r>
        <w:rPr>
          <w:sz w:val="21"/>
          <w:szCs w:val="21"/>
        </w:rPr>
        <w:t xml:space="preserve">Прошла уже и дождливая осень, и пришла холодная зима. В лесу стало грустно и пусто: ни листочка, ни грибов, ни орешков. Только мороз и ветер, снегом метет.</w:t>
      </w:r>
    </w:p>
    <w:p>
      <w:pPr>
        <w:jc w:val="both"/>
      </w:pPr>
      <w:r>
        <w:rPr>
          <w:sz w:val="21"/>
          <w:szCs w:val="21"/>
        </w:rPr>
        <w:t xml:space="preserve">Сидит в тепленьком дупле работящая белка понятия о беде не знает. Все лето для того и работала, чтобы зимой спокойно отдохнуть. И мягко ей, и тепло, и съесть есть что. Спокойно сидит, трубочку покуривает.</w:t>
      </w:r>
    </w:p>
    <w:p>
      <w:pPr>
        <w:jc w:val="both"/>
      </w:pPr>
      <w:r>
        <w:rPr>
          <w:sz w:val="21"/>
          <w:szCs w:val="21"/>
        </w:rPr>
        <w:t xml:space="preserve">Ой, и не так же жилось ее ленивой и легкомысленной сестре. В ее дупле ни окон, ни дверей. Не нахозяйничала. Ни средств на зиму нет, ни одного орешка! Лишь холодный ветер по хате свищет, гуляет. Сидит бедная белка, голодная, грязная, замерзшая, в клубочек скрутилась. Мечется по лесу туда, сюда, ничего нет — все замерзло. Хоть погибай от холода и голода!</w:t>
      </w:r>
    </w:p>
    <w:p>
      <w:pPr>
        <w:jc w:val="both"/>
      </w:pPr>
      <w:r>
        <w:rPr>
          <w:sz w:val="21"/>
          <w:szCs w:val="21"/>
        </w:rPr>
        <w:t xml:space="preserve">И вспомнила себе бедная белка свою внимательную, трудолюбивую соседку и думает: «Пойду я к ней. Может поможет чем нибудь, у нее горы припасов. А летом ей верну все.»</w:t>
      </w:r>
    </w:p>
    <w:p>
      <w:pPr>
        <w:jc w:val="both"/>
      </w:pPr>
      <w:r>
        <w:pict>
          <v:shape type="#_x0000_t75" style="width:292pt; height:23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Идет она к соседке и робко стучит в дверь.</w:t>
      </w:r>
    </w:p>
    <w:p>
      <w:pPr>
        <w:jc w:val="both"/>
      </w:pPr>
      <w:r>
        <w:rPr>
          <w:sz w:val="21"/>
          <w:szCs w:val="21"/>
        </w:rPr>
        <w:t xml:space="preserve">— Кто там?</w:t>
      </w:r>
    </w:p>
    <w:p>
      <w:pPr>
        <w:jc w:val="both"/>
      </w:pPr>
      <w:r>
        <w:rPr>
          <w:sz w:val="21"/>
          <w:szCs w:val="21"/>
        </w:rPr>
        <w:t xml:space="preserve">— Я, твоя соседка!</w:t>
      </w:r>
    </w:p>
    <w:p>
      <w:pPr>
        <w:jc w:val="both"/>
      </w:pPr>
      <w:r>
        <w:rPr>
          <w:sz w:val="21"/>
          <w:szCs w:val="21"/>
        </w:rPr>
        <w:t xml:space="preserve">— Прошу, — зовет заботливая белка и открывает дверь.</w:t>
      </w:r>
    </w:p>
    <w:p>
      <w:pPr>
        <w:jc w:val="both"/>
      </w:pPr>
      <w:r>
        <w:rPr>
          <w:sz w:val="21"/>
          <w:szCs w:val="21"/>
        </w:rPr>
        <w:t xml:space="preserve">Как посмотрела на несчастную, подурневшую, полумертвую от стужи соседку, так сразу все и поняла.</w:t>
      </w:r>
    </w:p>
    <w:p>
      <w:pPr>
        <w:jc w:val="both"/>
      </w:pPr>
      <w:r>
        <w:rPr>
          <w:sz w:val="21"/>
          <w:szCs w:val="21"/>
        </w:rPr>
        <w:t xml:space="preserve">— Прошу, садись, как раз на обед попала! Чем хата богата… Вот согрейся немного во мху, а я принесу тебе орешков и желудей… На, ешь на здоровьечко. И вместе со мной живи, мне и так скучно одинокой.</w:t>
      </w:r>
    </w:p>
    <w:p>
      <w:pPr>
        <w:jc w:val="both"/>
      </w:pPr>
      <w:r>
        <w:rPr>
          <w:sz w:val="21"/>
          <w:szCs w:val="21"/>
        </w:rPr>
        <w:t xml:space="preserve">Пристыженная белка начала говорить:</w:t>
      </w:r>
    </w:p>
    <w:p>
      <w:pPr>
        <w:jc w:val="both"/>
      </w:pPr>
      <w:r>
        <w:rPr>
          <w:sz w:val="21"/>
          <w:szCs w:val="21"/>
        </w:rPr>
        <w:t xml:space="preserve">— Но я не заслужила такую доброту, я целое лето — знаешь — гуляла.</w:t>
      </w:r>
    </w:p>
    <w:p>
      <w:pPr>
        <w:jc w:val="both"/>
      </w:pPr>
      <w:r>
        <w:rPr>
          <w:sz w:val="21"/>
          <w:szCs w:val="21"/>
        </w:rPr>
        <w:t xml:space="preserve">— Ничего, — говорит вторая, — теперь ты будешь заботиться так, как я, потому узнала теперь, что без труда нет добра! Вот, будем вместе работать и вместе жить.</w:t>
      </w:r>
    </w:p>
    <w:p>
      <w:pPr>
        <w:jc w:val="both"/>
      </w:pPr>
      <w:r>
        <w:rPr>
          <w:sz w:val="21"/>
          <w:szCs w:val="21"/>
        </w:rPr>
        <w:t xml:space="preserve">Ленивая на радостях поцеловала свою добрую подругу. И с тех пор жили обе белки вместе. А ленивую белку беда и нужда научили работать. Ближайшим летом ленивая стала также заботливой и принесла большие запасы еды в общий дом.</w:t>
      </w:r>
    </w:p>
    <w:p>
      <w:pPr>
        <w:jc w:val="both"/>
      </w:pPr>
      <w:r>
        <w:pict>
          <v:shape type="#_x0000_t75" style="width:299pt; height:22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2019-11-17T08:00:19+03:00</dcterms:created>
  <dcterms:modified xsi:type="dcterms:W3CDTF">2019-11-17T08:00:19+03:00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