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6pt; height:4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Спят усталые игрушки, книжки спят,</w:t>
      </w:r>
      <w:br/>
      <w:r>
        <w:rPr>
          <w:sz w:val="21"/>
          <w:szCs w:val="21"/>
        </w:rPr>
        <w:t xml:space="preserve">Одеяла и подушки ждут ребят.</w:t>
      </w:r>
      <w:br/>
      <w:r>
        <w:rPr>
          <w:sz w:val="21"/>
          <w:szCs w:val="21"/>
        </w:rPr>
        <w:t xml:space="preserve">Даже сказка спать ложится,</w:t>
      </w:r>
      <w:br/>
      <w:r>
        <w:rPr>
          <w:sz w:val="21"/>
          <w:szCs w:val="21"/>
        </w:rPr>
        <w:t xml:space="preserve">Чтобы ночью нам присниться.</w:t>
      </w:r>
      <w:br/>
      <w:r>
        <w:rPr>
          <w:sz w:val="21"/>
          <w:szCs w:val="21"/>
        </w:rPr>
        <w:t xml:space="preserve">Ты ей пожелай: «Баю-бай!»</w:t>
      </w:r>
    </w:p>
    <w:p>
      <w:pPr/>
      <w:r>
        <w:rPr>
          <w:sz w:val="21"/>
          <w:szCs w:val="21"/>
        </w:rPr>
        <w:t xml:space="preserve">В сказке можно покататься на луне</w:t>
      </w:r>
      <w:br/>
      <w:r>
        <w:rPr>
          <w:sz w:val="21"/>
          <w:szCs w:val="21"/>
        </w:rPr>
        <w:t xml:space="preserve">И по радуге промчаться на коне,</w:t>
      </w:r>
      <w:br/>
      <w:r>
        <w:rPr>
          <w:sz w:val="21"/>
          <w:szCs w:val="21"/>
        </w:rPr>
        <w:t xml:space="preserve">Со слоненком подружиться</w:t>
      </w:r>
      <w:br/>
      <w:r>
        <w:rPr>
          <w:sz w:val="21"/>
          <w:szCs w:val="21"/>
        </w:rPr>
        <w:t xml:space="preserve">И поймать перо жар птицы</w:t>
      </w:r>
      <w:br/>
      <w:r>
        <w:rPr>
          <w:sz w:val="21"/>
          <w:szCs w:val="21"/>
        </w:rPr>
        <w:t xml:space="preserve">Глазки закрывай. Баю-бай!</w:t>
      </w:r>
    </w:p>
    <w:p>
      <w:pPr/>
      <w:r>
        <w:rPr>
          <w:sz w:val="21"/>
          <w:szCs w:val="21"/>
        </w:rPr>
        <w:t xml:space="preserve">Обязательно по дому в этот час</w:t>
      </w:r>
      <w:br/>
      <w:r>
        <w:rPr>
          <w:sz w:val="21"/>
          <w:szCs w:val="21"/>
        </w:rPr>
        <w:t xml:space="preserve">Тихо-тихо ходит Дрема возле нас.</w:t>
      </w:r>
      <w:br/>
      <w:r>
        <w:rPr>
          <w:sz w:val="21"/>
          <w:szCs w:val="21"/>
        </w:rPr>
        <w:t xml:space="preserve">За окошком все темнне,</w:t>
      </w:r>
      <w:br/>
      <w:r>
        <w:rPr>
          <w:sz w:val="21"/>
          <w:szCs w:val="21"/>
        </w:rPr>
        <w:t xml:space="preserve">Утро ночи мудренее,</w:t>
      </w:r>
      <w:br/>
      <w:r>
        <w:rPr>
          <w:sz w:val="21"/>
          <w:szCs w:val="21"/>
        </w:rPr>
        <w:t xml:space="preserve">Глазки закрывай! Баю-бай</w:t>
      </w:r>
    </w:p>
    <w:p>
      <w:pPr/>
      <w:r>
        <w:rPr>
          <w:sz w:val="21"/>
          <w:szCs w:val="21"/>
        </w:rPr>
        <w:t xml:space="preserve">Баю-бай, должны все люди ночью спать.</w:t>
      </w:r>
      <w:br/>
      <w:r>
        <w:rPr>
          <w:sz w:val="21"/>
          <w:szCs w:val="21"/>
        </w:rPr>
        <w:t xml:space="preserve">Баю-баю, завтра будет день опять.</w:t>
      </w:r>
      <w:br/>
      <w:r>
        <w:rPr>
          <w:sz w:val="21"/>
          <w:szCs w:val="21"/>
        </w:rPr>
        <w:t xml:space="preserve">За день мы устали очень,</w:t>
      </w:r>
      <w:br/>
      <w:r>
        <w:rPr>
          <w:sz w:val="21"/>
          <w:szCs w:val="21"/>
        </w:rPr>
        <w:t xml:space="preserve">Скажем всем: «Спокойной ночи!»</w:t>
      </w:r>
      <w:br/>
      <w:r>
        <w:rPr>
          <w:sz w:val="21"/>
          <w:szCs w:val="21"/>
        </w:rPr>
        <w:t xml:space="preserve">Глазки закрывай! Баю-бай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2019-11-26T08:00:16+03:00</dcterms:created>
  <dcterms:modified xsi:type="dcterms:W3CDTF">2019-11-26T08:00:16+03:00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