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Жили-были в одном доме мальчик Ваня, девочка Таня, пёс Барбос, утка Устинья и цыплёнок Боська.</w:t>
      </w:r>
      <w:br/>
      <w:r>
        <w:rPr>
          <w:sz w:val="21"/>
          <w:szCs w:val="21"/>
        </w:rPr>
        <w:t xml:space="preserve">Вот однажды вышли они все во двор и уселись на скамейку: мальчик Ваня, девочка Таня, пёс Барбос, утка Устинья и цыплёнок Боська.</w:t>
      </w:r>
      <w:br/>
      <w:r>
        <w:rPr>
          <w:sz w:val="21"/>
          <w:szCs w:val="21"/>
        </w:rPr>
        <w:t xml:space="preserve">Посмотрел Ваня направо, посмотрел налево, задрал голову кверху. Скучно! Взял да и дёрнул за косичку Таню.</w:t>
      </w:r>
      <w:br/>
      <w:r>
        <w:rPr>
          <w:sz w:val="21"/>
          <w:szCs w:val="21"/>
        </w:rPr>
        <w:t xml:space="preserve">Рассердилась Таня, хотела дать Ване сдачи, да видит — мальчик большой и сильный.</w:t>
      </w:r>
      <w:br/>
      <w:r>
        <w:rPr>
          <w:sz w:val="21"/>
          <w:szCs w:val="21"/>
        </w:rPr>
        <w:t xml:space="preserve">Ударила она ногой Барбоса. Завизжал Барбос, обиделся, оскалил зубы. Хотел укусить её, да Таня — хозяйка, трогать её нельзя.</w:t>
      </w:r>
      <w:br/>
      <w:r>
        <w:rPr>
          <w:sz w:val="21"/>
          <w:szCs w:val="21"/>
        </w:rPr>
        <w:t xml:space="preserve">Цапнул Барбос утку Устинью за хвост. Всполошилась утка, пригладила свои пёрышки. Хотела цыплёнка Боську клювом ударить, да раздумала.</w:t>
      </w:r>
    </w:p>
    <w:p>
      <w:pPr/>
      <w:r>
        <w:pict>
          <v:shape type="#_x0000_t75" style="width:500pt; height:6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спрашивает её Барбос:</w:t>
      </w:r>
      <w:br/>
      <w:r>
        <w:rPr>
          <w:sz w:val="21"/>
          <w:szCs w:val="21"/>
        </w:rPr>
        <w:t xml:space="preserve">— Что же ты, утка Устинья, Боську не бьёшь? Он слабее тебя.</w:t>
      </w:r>
      <w:br/>
      <w:r>
        <w:rPr>
          <w:sz w:val="21"/>
          <w:szCs w:val="21"/>
        </w:rPr>
        <w:t xml:space="preserve">— Я не такая глупая, как ты, — отвечает Барбосу утка.</w:t>
      </w:r>
      <w:br/>
      <w:r>
        <w:rPr>
          <w:sz w:val="21"/>
          <w:szCs w:val="21"/>
        </w:rPr>
        <w:t xml:space="preserve">— Есть глупее меня, — говорит пёс и на Таню показывает.</w:t>
      </w:r>
      <w:br/>
      <w:r>
        <w:rPr>
          <w:sz w:val="21"/>
          <w:szCs w:val="21"/>
        </w:rPr>
        <w:t xml:space="preserve">Услыхала Таня.</w:t>
      </w:r>
      <w:br/>
      <w:r>
        <w:rPr>
          <w:sz w:val="21"/>
          <w:szCs w:val="21"/>
        </w:rPr>
        <w:t xml:space="preserve">— И глупее меня есть, — говорит она и на Ваню смотрит.</w:t>
      </w:r>
      <w:br/>
      <w:r>
        <w:rPr>
          <w:sz w:val="21"/>
          <w:szCs w:val="21"/>
        </w:rPr>
        <w:t xml:space="preserve">Оглянулся Ваня, а сзади него никого нет.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2020-07-13T16:51:23+03:00</dcterms:created>
  <dcterms:modified xsi:type="dcterms:W3CDTF">2020-07-13T16:51:23+03:00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