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День был солнечный. Лёд блестел. Народу на катке было мало. Маленькая девочка, смешно растопырив руки, ездила от скамейки к скамейке. Два школьника подвязывали коньки и смотрели на Витю.</w:t>
      </w:r>
      <w:br/>
      <w:r>
        <w:rPr>
          <w:sz w:val="21"/>
          <w:szCs w:val="21"/>
        </w:rPr>
        <w:t xml:space="preserve">Витя выделывал разные фокусы – то ехал на одной ноге, то кружился волчком.</w:t>
      </w:r>
      <w:br/>
      <w:r>
        <w:rPr>
          <w:sz w:val="21"/>
          <w:szCs w:val="21"/>
        </w:rPr>
        <w:t xml:space="preserve">– Молодец! – крикнул ему один из мальчиков.</w:t>
      </w:r>
      <w:br/>
      <w:r>
        <w:rPr>
          <w:sz w:val="21"/>
          <w:szCs w:val="21"/>
        </w:rPr>
        <w:t xml:space="preserve">Витя стрелой пронёсся по кругу, лихо завернул и наскочил на девочку. Девочка упала. Витя испугался.</w:t>
      </w:r>
    </w:p>
    <w:p>
      <w:pPr>
        <w:jc w:val="both"/>
      </w:pPr>
      <w:r>
        <w:pict>
          <v:shape type="#_x0000_t75" style="width:560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Я нечаянно… – сказал он, отряхивая с её шубки снег. – Ушиблась?</w:t>
      </w:r>
      <w:br/>
      <w:r>
        <w:rPr>
          <w:sz w:val="21"/>
          <w:szCs w:val="21"/>
        </w:rPr>
        <w:t xml:space="preserve">Девочка улыбнулась:</w:t>
      </w:r>
      <w:br/>
      <w:r>
        <w:rPr>
          <w:sz w:val="21"/>
          <w:szCs w:val="21"/>
        </w:rPr>
        <w:t xml:space="preserve">– Коленку…</w:t>
      </w:r>
      <w:br/>
      <w:r>
        <w:rPr>
          <w:sz w:val="21"/>
          <w:szCs w:val="21"/>
        </w:rPr>
        <w:t xml:space="preserve">Сзади раздался смех.</w:t>
      </w:r>
      <w:br/>
      <w:r>
        <w:rPr>
          <w:sz w:val="21"/>
          <w:szCs w:val="21"/>
        </w:rPr>
        <w:t xml:space="preserve">«Надо мной смеются!» – подумал Витя и с досадой отвернулся от девочки.</w:t>
      </w:r>
      <w:br/>
      <w:r>
        <w:rPr>
          <w:sz w:val="21"/>
          <w:szCs w:val="21"/>
        </w:rPr>
        <w:t xml:space="preserve">– Эка невидаль – коленка! Вот плакса! – крикнул он, проезжая мимо школьников.</w:t>
      </w:r>
      <w:br/>
      <w:r>
        <w:rPr>
          <w:sz w:val="21"/>
          <w:szCs w:val="21"/>
        </w:rPr>
        <w:t xml:space="preserve">– Иди к нам! – позвали они.</w:t>
      </w:r>
      <w:br/>
      <w:r>
        <w:rPr>
          <w:sz w:val="21"/>
          <w:szCs w:val="21"/>
        </w:rPr>
        <w:t xml:space="preserve">Витя подошёл к ним. Взявшись за руки, все трое весело заскользили по льду. А девочка сидела на скамейке, тёрла ушибленную коленку и плакала.</w:t>
      </w:r>
    </w:p>
    <w:p>
      <w:pPr>
        <w:jc w:val="both"/>
      </w:pPr>
      <w:r>
        <w:pict>
          <v:shape type="#_x0000_t75" style="width:535pt; height:4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2019-09-25T08:00:14+03:00</dcterms:created>
  <dcterms:modified xsi:type="dcterms:W3CDTF">2019-09-25T08:00:14+03:00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