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Валя не пришла в класс. Подруги послали к ней Мусю:</w:t>
      </w:r>
      <w:br/>
      <w:r>
        <w:rPr>
          <w:sz w:val="21"/>
          <w:szCs w:val="21"/>
        </w:rPr>
        <w:t xml:space="preserve">– Пойди и узнай, что с Валей: может, она больна, может, ей что-нибудь нужно?</w:t>
      </w:r>
      <w:br/>
      <w:r>
        <w:rPr>
          <w:sz w:val="21"/>
          <w:szCs w:val="21"/>
        </w:rPr>
        <w:t xml:space="preserve">Муся застала подружку в постели. Валя лежала с завязанной щекой.</w:t>
      </w:r>
      <w:br/>
      <w:r>
        <w:rPr>
          <w:sz w:val="21"/>
          <w:szCs w:val="21"/>
        </w:rPr>
        <w:t xml:space="preserve">– Ох, Валечка! – сказала Муся, присаживаясь на стул. – У тебя, наверно, флюс! Ах, какой флюс был у меня летом! Целый нарыв! И ты знаешь, бабушка как раз уехала, а мама была на работе…</w:t>
      </w:r>
      <w:br/>
      <w:r>
        <w:rPr>
          <w:sz w:val="21"/>
          <w:szCs w:val="21"/>
        </w:rPr>
        <w:t xml:space="preserve">– Моя мама тоже на работе, – сказала Валя, держась за щёку. – А мне надо бы полосканье…</w:t>
      </w:r>
      <w:br/>
      <w:r>
        <w:rPr>
          <w:sz w:val="21"/>
          <w:szCs w:val="21"/>
        </w:rPr>
        <w:t xml:space="preserve">– Ох, Валечка! Мне тоже давали полосканье! И мне стало лучше! Как пополощу, так и лучше! А ещё мне помогала грелка горячая-горячая…</w:t>
      </w:r>
      <w:br/>
      <w:r>
        <w:rPr>
          <w:sz w:val="21"/>
          <w:szCs w:val="21"/>
        </w:rPr>
        <w:t xml:space="preserve">Валя оживилась и закивала головой.</w:t>
      </w:r>
    </w:p>
    <w:p>
      <w:pPr>
        <w:jc w:val="both"/>
      </w:pPr>
      <w:r>
        <w:pict>
          <v:shape type="#_x0000_t75" style="width:540pt; height:39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Да, да, грелка… Муся, у нас на кухне стоит чайник…</w:t>
      </w:r>
      <w:br/>
      <w:r>
        <w:rPr>
          <w:sz w:val="21"/>
          <w:szCs w:val="21"/>
        </w:rPr>
        <w:t xml:space="preserve">– Это не он шумит? Нет, это, верно, дождик! – Муся вскочила и подбежала к окну. – Так и есть, дождик! Хорошо, что я в галошах пришла! А то можно простудиться!</w:t>
      </w:r>
      <w:br/>
      <w:r>
        <w:rPr>
          <w:sz w:val="21"/>
          <w:szCs w:val="21"/>
        </w:rPr>
        <w:t xml:space="preserve">Она побежала в переднюю, долго стучала ногами, надевая калоши. Потом, просунув в дверь голову, крикнула:</w:t>
      </w:r>
      <w:br/>
      <w:r>
        <w:rPr>
          <w:sz w:val="21"/>
          <w:szCs w:val="21"/>
        </w:rPr>
        <w:t xml:space="preserve">– Выздоравливай, Валечка! Я ещё приду к тебе! Обязательно приду! Не беспокойся!</w:t>
      </w:r>
      <w:br/>
      <w:r>
        <w:rPr>
          <w:sz w:val="21"/>
          <w:szCs w:val="21"/>
        </w:rPr>
        <w:t xml:space="preserve">Валя вздохнула, потрогала холодную грелку и стала ждать маму.</w:t>
      </w:r>
      <w:br/>
      <w:r>
        <w:rPr>
          <w:sz w:val="21"/>
          <w:szCs w:val="21"/>
        </w:rPr>
        <w:t xml:space="preserve">– Ну что? Что она говорила? Что ей нужно? – спрашивали Мусю девочки.</w:t>
      </w:r>
      <w:br/>
      <w:r>
        <w:rPr>
          <w:sz w:val="21"/>
          <w:szCs w:val="21"/>
        </w:rPr>
        <w:t xml:space="preserve">– Да у неё такой же флюс, как был у меня! – радостно сообщила Муся. – И она ничего не говорила! А помогают ей только грелка и полосканье!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2020-03-17T08:00:28+03:00</dcterms:created>
  <dcterms:modified xsi:type="dcterms:W3CDTF">2020-03-17T08:00:28+03:00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