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65pt; height:5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Миши было новое перо, а у Феди старое. Когда Миша пошёл к доске, Федя обменял своё перо на Мишино и стал писать новым. Миша это заметил и на переменке спросил:</w:t>
      </w:r>
      <w:br/>
      <w:r>
        <w:rPr>
          <w:sz w:val="21"/>
          <w:szCs w:val="21"/>
        </w:rPr>
        <w:t xml:space="preserve">– Зачем ты взял моё пёрышко?</w:t>
      </w:r>
      <w:br/>
      <w:r>
        <w:rPr>
          <w:sz w:val="21"/>
          <w:szCs w:val="21"/>
        </w:rPr>
        <w:t xml:space="preserve">– Подумаешь какая невидаль – пёрышко! – закричал Федя. – Нашёл чем попрекать! Да я тебе таких перьев завтра двадцать при несу.</w:t>
      </w:r>
      <w:br/>
      <w:r>
        <w:rPr>
          <w:sz w:val="21"/>
          <w:szCs w:val="21"/>
        </w:rPr>
        <w:t xml:space="preserve">– Мне не надо двадцать! А ты не имеешь права так делать! – рассердился Миша.</w:t>
      </w:r>
      <w:r>
        <w:pict>
          <v:shape type="#_x0000_t75" style="width:450pt; height:352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Вокруг Миши и Феди собрались ребята.</w:t>
      </w:r>
      <w:br/>
      <w:r>
        <w:rPr>
          <w:sz w:val="21"/>
          <w:szCs w:val="21"/>
        </w:rPr>
        <w:t xml:space="preserve">– Жалко пёрышка! Для своего же товарища! – кричал Федя. – Эх ты!</w:t>
      </w:r>
      <w:br/>
      <w:r>
        <w:rPr>
          <w:sz w:val="21"/>
          <w:szCs w:val="21"/>
        </w:rPr>
        <w:t xml:space="preserve">Миша стоял красный и пытался рассказать, как было дело:</w:t>
      </w:r>
      <w:br/>
      <w:r>
        <w:rPr>
          <w:sz w:val="21"/>
          <w:szCs w:val="21"/>
        </w:rPr>
        <w:t xml:space="preserve">– Да я не давал тебе… Ты сам взял… Ты обменял…</w:t>
      </w:r>
      <w:br/>
      <w:r>
        <w:rPr>
          <w:sz w:val="21"/>
          <w:szCs w:val="21"/>
        </w:rPr>
        <w:t xml:space="preserve">Но Федя не давал ему говорить. Он размахивал руками и кричал на весь класс:</w:t>
      </w:r>
      <w:br/>
      <w:r>
        <w:rPr>
          <w:sz w:val="21"/>
          <w:szCs w:val="21"/>
        </w:rPr>
        <w:t xml:space="preserve">– Эх ты! Жадина! Да с тобой никто из ребят водиться не будет!</w:t>
      </w:r>
      <w:br/>
      <w:r>
        <w:rPr>
          <w:sz w:val="21"/>
          <w:szCs w:val="21"/>
        </w:rPr>
        <w:t xml:space="preserve">– Да отдай ты ему это пёрышко, и дело с концом! – сказал кто-то из мальчиков.</w:t>
      </w:r>
      <w:br/>
      <w:r>
        <w:rPr>
          <w:sz w:val="21"/>
          <w:szCs w:val="21"/>
        </w:rPr>
        <w:t xml:space="preserve">– Конечно, отдай, раз он такой… – поддержали другие.</w:t>
      </w:r>
      <w:br/>
      <w:r>
        <w:rPr>
          <w:sz w:val="21"/>
          <w:szCs w:val="21"/>
        </w:rPr>
        <w:t xml:space="preserve">– Отдай! Не связывайся! Из-за одного пера крик подымает!</w:t>
      </w:r>
      <w:br/>
      <w:r>
        <w:rPr>
          <w:sz w:val="21"/>
          <w:szCs w:val="21"/>
        </w:rPr>
        <w:t xml:space="preserve">Миша вспыхнул. На глазах у него показались слёзы.</w:t>
      </w:r>
      <w:br/>
      <w:r>
        <w:rPr>
          <w:sz w:val="21"/>
          <w:szCs w:val="21"/>
        </w:rPr>
        <w:t xml:space="preserve">Федя поспешно схватил свою ручку, вытащил из неё Мишино перо и бросил его на парту.</w:t>
      </w:r>
      <w:br/>
      <w:r>
        <w:rPr>
          <w:sz w:val="21"/>
          <w:szCs w:val="21"/>
        </w:rPr>
        <w:t xml:space="preserve">– На, получай! Заплакал! Из-за одного пёрышка!</w:t>
      </w:r>
      <w:br/>
      <w:r>
        <w:rPr>
          <w:sz w:val="21"/>
          <w:szCs w:val="21"/>
        </w:rPr>
        <w:t xml:space="preserve">Ребята разошлись. Федя тоже ушёл. А Миша всё сидел и плакал.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2020-02-14T08:01:23+03:00</dcterms:created>
  <dcterms:modified xsi:type="dcterms:W3CDTF">2020-02-14T08:01:23+03:00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