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8pt; height:2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из иранских шахов был таким толстым и грузным, что это было во вред его здоровью. Он собрал всех врачей и потребовал, чтобы они его вылечили. Но что те ни делали, шах продолжал толстеть и толстеть.</w:t>
      </w:r>
    </w:p>
    <w:p>
      <w:pPr>
        <w:jc w:val="center"/>
      </w:pPr>
      <w:r>
        <w:pict>
          <v:shape type="#_x0000_t75" style="width:290pt; height:3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однажды пришел к нему один умный врач.</w:t>
      </w:r>
    </w:p>
    <w:p>
      <w:pPr>
        <w:jc w:val="both"/>
      </w:pPr>
      <w:r>
        <w:rPr>
          <w:sz w:val="21"/>
          <w:szCs w:val="21"/>
        </w:rPr>
        <w:t xml:space="preserve">— Я вылечу, о шах,- сказал он.- Дай мне три дня сроку, чтобы подумать, какое лекарство выбрать.</w:t>
      </w:r>
    </w:p>
    <w:p>
      <w:pPr>
        <w:jc w:val="both"/>
      </w:pPr>
      <w:r>
        <w:rPr>
          <w:sz w:val="21"/>
          <w:szCs w:val="21"/>
        </w:rPr>
        <w:t xml:space="preserve">Когда прошло три дня, врач сказал:</w:t>
      </w:r>
    </w:p>
    <w:p>
      <w:pPr>
        <w:jc w:val="both"/>
      </w:pPr>
      <w:r>
        <w:rPr>
          <w:sz w:val="21"/>
          <w:szCs w:val="21"/>
        </w:rPr>
        <w:t xml:space="preserve">— О шах! Я изучил твою судьбу и установил, что тебе осталось жить всего лишь сорок дней. Если ты мне не веришь, заключи меня в темницу и отомсти мне.</w:t>
      </w:r>
    </w:p>
    <w:p>
      <w:pPr>
        <w:jc w:val="both"/>
      </w:pPr>
      <w:r>
        <w:rPr>
          <w:sz w:val="21"/>
          <w:szCs w:val="21"/>
        </w:rPr>
        <w:t xml:space="preserve">Шах приказал посадить врача в тюрьму, а сам, охваченный тоскливыми думами о близкой смерти, отказался от развлечений и верховой езды. Забота и грусть овладела им. Шах стал избегать людей. С каждым днем увеличивалась его тоска, и он худел и худел.</w:t>
      </w:r>
    </w:p>
    <w:p>
      <w:pPr>
        <w:jc w:val="both"/>
      </w:pPr>
      <w:r>
        <w:rPr>
          <w:sz w:val="21"/>
          <w:szCs w:val="21"/>
        </w:rPr>
        <w:t xml:space="preserve">Когда же прошло сорок дней, он приказал привести из тюрьмы врача и спросил его, почему он, шах, еще жив.</w:t>
      </w:r>
    </w:p>
    <w:p>
      <w:pPr>
        <w:jc w:val="both"/>
      </w:pPr>
      <w:r>
        <w:rPr>
          <w:sz w:val="21"/>
          <w:szCs w:val="21"/>
        </w:rPr>
        <w:t xml:space="preserve">— О шах! — ответил врач.- Я пошел на хитрость, чтобы заставить тебя похудеть. Иного полезного лекарства я для тебя не нашел.</w:t>
      </w:r>
    </w:p>
    <w:p>
      <w:pPr>
        <w:jc w:val="both"/>
      </w:pPr>
      <w:r>
        <w:rPr>
          <w:sz w:val="21"/>
          <w:szCs w:val="21"/>
        </w:rPr>
        <w:t xml:space="preserve">И шах щедро отблагодарил его.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2019-11-28T08:00:17+03:00</dcterms:created>
  <dcterms:modified xsi:type="dcterms:W3CDTF">2019-11-28T08:00:17+03:00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