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Хвалился Филя, что он все может делать. Все умеет.</w:t>
      </w:r>
      <w:br/>
      <w:r>
        <w:rPr>
          <w:sz w:val="21"/>
          <w:szCs w:val="21"/>
        </w:rPr>
        <w:t xml:space="preserve">Заставили Филю траву косить. Весь день Филя косил. Ничего не накосил. Только время потерял.</w:t>
      </w:r>
    </w:p>
    <w:p>
      <w:pPr/>
      <w:r>
        <w:pict>
          <v:shape type="#_x0000_t75" style="width:500pt; height:5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Как же это ты, Филя, оплошал?</w:t>
      </w:r>
      <w:br/>
      <w:r>
        <w:rPr>
          <w:sz w:val="21"/>
          <w:szCs w:val="21"/>
        </w:rPr>
        <w:t xml:space="preserve">— Коса тупа и коса, — отвечает Филя, — то в землю норовит воткнуться, то поверх травы косит. Я лучше коров буду пасти.</w:t>
      </w:r>
      <w:br/>
      <w:r>
        <w:rPr>
          <w:sz w:val="21"/>
          <w:szCs w:val="21"/>
        </w:rPr>
        <w:t xml:space="preserve">Стал Филя коров пасти. Разбрелось стадо. Еле собрали.</w:t>
      </w:r>
      <w:br/>
      <w:r>
        <w:rPr>
          <w:sz w:val="21"/>
          <w:szCs w:val="21"/>
        </w:rPr>
        <w:t xml:space="preserve">— Как же это ты, Филя, оплошал?</w:t>
      </w:r>
    </w:p>
    <w:p>
      <w:pPr/>
      <w:r>
        <w:pict>
          <v:shape type="#_x0000_t75" style="width:450pt; height:49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А это не я оплошал, — отвечает Филя. — Это хозяева. Они ноги коровам не связали. А как их несвязанных пасти? Разбредаются. Я лучше баркас буду водить. В рулевые пойду.Стал Филя баркас водить. Баркас туда-сюда рыскает. Рыскал, рыскал да и сел на мель.</w:t>
      </w:r>
      <w:br/>
      <w:r>
        <w:rPr>
          <w:sz w:val="21"/>
          <w:szCs w:val="21"/>
        </w:rPr>
        <w:t xml:space="preserve">— Как же это ты, Филя, оплошал?</w:t>
      </w:r>
    </w:p>
    <w:p>
      <w:pPr/>
      <w:r>
        <w:pict>
          <v:shape type="#_x0000_t75" style="width:450pt; height:5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Клина не дали, — отвечает Филя.</w:t>
      </w:r>
      <w:br/>
      <w:r>
        <w:rPr>
          <w:sz w:val="21"/>
          <w:szCs w:val="21"/>
        </w:rPr>
        <w:t xml:space="preserve">— Какого клина, Филенька?— Того, которым руль заклинивают, чтобы баркас туда-сюда не поворачивал. Я лучше на скрипке играть стану.</w:t>
      </w:r>
    </w:p>
    <w:p>
      <w:pPr/>
      <w:r>
        <w:pict>
          <v:shape type="#_x0000_t75" style="width:500pt; height:3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Стал Филя на скрипке играть. Собаки на селе завыли, кошки по чердакам попрятались. Люди на улицу выбежали.</w:t>
      </w:r>
      <w:br/>
      <w:r>
        <w:rPr>
          <w:sz w:val="21"/>
          <w:szCs w:val="21"/>
        </w:rPr>
        <w:t xml:space="preserve">— Ты что это, Филя, народ полошишь? Зачем хвастал, что все можешь?</w:t>
      </w:r>
    </w:p>
    <w:p>
      <w:pPr/>
      <w:r>
        <w:pict>
          <v:shape type="#_x0000_t75" style="width:500pt; height:4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Да глазами-то я все что хочешь сделать могу, только руки меня не слушаются. Они во всем виноваты, а не я.</w:t>
      </w:r>
      <w:br/>
      <w:r>
        <w:rPr>
          <w:sz w:val="21"/>
          <w:szCs w:val="21"/>
        </w:rPr>
        <w:t xml:space="preserve">Опять Филя отговорился и правым оказался. Но работы верхогляду с тех пор никто больше не доверял.</w:t>
      </w:r>
    </w:p>
    <w:p>
      <w:pPr/>
      <w:r>
        <w:pict>
          <v:shape type="#_x0000_t75" style="width:450pt; height:55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2019-09-26T08:00:13+03:00</dcterms:created>
  <dcterms:modified xsi:type="dcterms:W3CDTF">2019-09-26T08:00:13+03:00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