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5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Умной Машенька росла, да не все понимала.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37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Пошла она как-то в лес и ужалилась о крапиву.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250pt; height:37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— Ах ты, такая-сякая, колючая. Зачем только ты на свете живёшь? Один вред от тебя!</w:t>
      </w:r>
      <w:br/>
      <w:r>
        <w:rPr>
          <w:sz w:val="21"/>
          <w:szCs w:val="21"/>
        </w:rPr>
        <w:t xml:space="preserve">А Крапива рассмеялась на это и сказала:</w:t>
      </w:r>
      <w:br/>
      <w:r>
        <w:rPr>
          <w:sz w:val="21"/>
          <w:szCs w:val="21"/>
        </w:rPr>
        <w:t xml:space="preserve">— Так и о пчеле можно только по жалу судить. А пчела ведь ещё и мёд даёт.Тут Маша как крикнет на весь лес:</w:t>
      </w:r>
      <w:br/>
      <w:r>
        <w:rPr>
          <w:sz w:val="21"/>
          <w:szCs w:val="21"/>
        </w:rPr>
        <w:t xml:space="preserve">— Да как ты можешь, бездельница, себя с пчелой-труженицей сравнивать!</w:t>
      </w:r>
      <w:br/>
      <w:r>
        <w:rPr>
          <w:sz w:val="21"/>
          <w:szCs w:val="21"/>
        </w:rPr>
        <w:t xml:space="preserve">— Вот что, — говорит Крапива, — приходи сюда осенью, я тебе ума-разума добавлю.</w:t>
      </w:r>
      <w:br/>
      <w:r>
        <w:rPr>
          <w:sz w:val="21"/>
          <w:szCs w:val="21"/>
        </w:rPr>
        <w:t xml:space="preserve">Не верилось Машеньке, что у Крапивы можно ума-разума набраться, но пришла. А вдруг да Крапива что-то дельное скажет?</w:t>
      </w:r>
    </w:p>
    <w:p>
      <w:pPr>
        <w:jc w:val="both"/>
      </w:pPr>
      <w:r>
        <w:pict>
          <v:shape type="#_x0000_t75" style="width:450pt; height:60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Крапива пожелтела по осени. Состарилась. Голос у нее стал скрипучий, жёсткий.</w:t>
      </w:r>
      <w:br/>
      <w:r>
        <w:rPr>
          <w:sz w:val="21"/>
          <w:szCs w:val="21"/>
        </w:rPr>
        <w:t xml:space="preserve">— Добудь, Машенька, рукавички, — говорит Крапива, — да выдергай меня и свяжи в пучки.</w:t>
      </w:r>
      <w:br/>
      <w:r>
        <w:rPr>
          <w:sz w:val="21"/>
          <w:szCs w:val="21"/>
        </w:rPr>
        <w:t xml:space="preserve">Надела Машенька рукавички, выдергала Крапиву и связала в пучки.</w:t>
      </w:r>
      <w:br/>
      <w:r>
        <w:rPr>
          <w:sz w:val="21"/>
          <w:szCs w:val="21"/>
        </w:rPr>
        <w:t xml:space="preserve">— А теперь, — говорит Крапива, — вымочи меня в речке и потом подсуши.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46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pict>
          <v:shape type="#_x0000_t75" style="width:450pt; height:43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Вымочила Маша Крапиву, подсушила и спрашивает:</w:t>
      </w:r>
      <w:br/>
      <w:r>
        <w:rPr>
          <w:sz w:val="21"/>
          <w:szCs w:val="21"/>
        </w:rPr>
        <w:t xml:space="preserve">— Ещё что придумаешь?</w:t>
      </w:r>
      <w:br/>
      <w:r>
        <w:rPr>
          <w:sz w:val="21"/>
          <w:szCs w:val="21"/>
        </w:rPr>
        <w:t xml:space="preserve">— Теперь, — говорит Крапива, — ломай мои стебли, мни, выколачивай из них лишнее… А дальше сама увидишь…</w:t>
      </w:r>
      <w:br/>
      <w:r>
        <w:rPr>
          <w:sz w:val="21"/>
          <w:szCs w:val="21"/>
        </w:rPr>
        <w:t xml:space="preserve">Опять Машенька сделала всё то, что Крапива просила, и получилось длинное, прочное крапивное волокно.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58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Задумалась Маша, а потом решила: коли есть волокно, из него можно нитки спрясть.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37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pict>
          <v:shape type="#_x0000_t75" style="width:500pt; height:34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Спряла Маша нитки и снова задумалась. Думала, думала и решила из ниток коврик выткать.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562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Выткала она коврик и вышила на нём зелёными нитками молодую весёлую крапиву.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318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Повесила Маша коврик на стенку и сказала:</w:t>
      </w:r>
      <w:br/>
      <w:r>
        <w:rPr>
          <w:sz w:val="21"/>
          <w:szCs w:val="21"/>
        </w:rPr>
        <w:t xml:space="preserve">— Спасибо тебе, Крапива, что ты мне ума-разума добавила. Теперь-то уж я знаю, что не всё на свете пустое да негодное, что пустым да негодным кажется.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286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стала с тех пор Маша обо всём думать, во всё вникать, везде, в каждой мелочи для людей пользу выискивать. И выискала. Даже в змеином яде, в белой плесени целебную силу нашла.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445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когда состарилась Маша и стала бабушкой — свой крапивный коврик малым детям завещала:</w:t>
      </w:r>
      <w:br/>
      <w:r>
        <w:rPr>
          <w:sz w:val="21"/>
          <w:szCs w:val="21"/>
        </w:rPr>
        <w:t xml:space="preserve">— Поглядывайте, внучата, на хитрый коврик да умишком раскидывайте. Не всё на ведь ещё на свете открыто да найдено.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42pt; height:351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2019-09-26T08:00:14+03:00</dcterms:created>
  <dcterms:modified xsi:type="dcterms:W3CDTF">2019-09-26T08:00:14+03:00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