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25pt; height:31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Собрались возле сарая поросёнок, щенок и утёнок и стали выяснять: «Что лучше всего?»</w:t>
      </w:r>
      <w:br/>
      <w:r>
        <w:rPr>
          <w:sz w:val="21"/>
          <w:szCs w:val="21"/>
        </w:rPr>
        <w:t xml:space="preserve">—  Лучше всего... Гав... Гавстроном! — сказал ще­нок Тявка. — Там столько вкусного!</w:t>
      </w:r>
      <w:br/>
      <w:r>
        <w:rPr>
          <w:sz w:val="21"/>
          <w:szCs w:val="21"/>
        </w:rPr>
        <w:t xml:space="preserve">—  Нет, лучше всего танец кря-кряковяк! — возра­зил утёнок Крячик. — Мне нравится танцевать.</w:t>
      </w:r>
      <w:br/>
      <w:r>
        <w:rPr>
          <w:sz w:val="21"/>
          <w:szCs w:val="21"/>
        </w:rPr>
        <w:t xml:space="preserve">—   Танцы — ерунда! — запротестовал поросёнок Кнопка. — Самое прекрасное на свете — это... хрюсталь! Если дотронуться копытом, он звенит!</w:t>
      </w:r>
    </w:p>
    <w:p>
      <w:pPr>
        <w:jc w:val="both"/>
      </w:pPr>
      <w:r>
        <w:pict>
          <v:shape type="#_x0000_t75" style="width:327pt; height:14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  А мне нравится песенный фьюстеваль и ещё... весёлый фьюмор! — пискнул в сарае цыплёнок Фью.</w:t>
      </w:r>
      <w:br/>
      <w:r>
        <w:rPr>
          <w:sz w:val="21"/>
          <w:szCs w:val="21"/>
        </w:rPr>
        <w:t xml:space="preserve">Наверно, этот спор продолжался бы ещё очень дол­го. Но спорщиков услыхала корова Мурёнка.</w:t>
      </w:r>
      <w:br/>
      <w:r>
        <w:rPr>
          <w:sz w:val="21"/>
          <w:szCs w:val="21"/>
        </w:rPr>
        <w:t xml:space="preserve">—   А почему-му-му м-м-меня не спрашивают? — вмешалась она. — Лучше всего на свете — сено!</w:t>
      </w:r>
      <w:br/>
      <w:r>
        <w:rPr>
          <w:sz w:val="21"/>
          <w:szCs w:val="21"/>
        </w:rPr>
        <w:t xml:space="preserve">—   А по-моему, сметана! — облизнулся на заборе кот Чернобурчик.</w:t>
      </w:r>
      <w:br/>
      <w:r>
        <w:rPr>
          <w:sz w:val="21"/>
          <w:szCs w:val="21"/>
        </w:rPr>
        <w:t xml:space="preserve">В это время сверкнула молния и по небу прокатил­ся гром. Спорщики испугались — и разбежались в разные стороны. А под крыльцом облегчённо вздохну­ла наседка Соня, которой не давали спать. «Лучше всего всё-таки... гром!» — подумала она и заснула.</w:t>
      </w:r>
    </w:p>
    <w:p>
      <w:pPr>
        <w:jc w:val="both"/>
      </w:pPr>
      <w:r>
        <w:pict>
          <v:shape type="#_x0000_t75" style="width:215pt; height:11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В.Сутеев.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2019-12-04T15:15:37+03:00</dcterms:created>
  <dcterms:modified xsi:type="dcterms:W3CDTF">2019-12-04T15:15:37+03:00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