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Один бедный купец уезжал в дорогу и отдал весь свой железный товар под сохранение богатому купцу. Когда он вернулся, он пришёл к богатому купцу и попросил назад своё железо.</w:t>
      </w:r>
      <w:br/>
      <w:r>
        <w:rPr>
          <w:sz w:val="21"/>
          <w:szCs w:val="21"/>
        </w:rPr>
        <w:t xml:space="preserve">Богатый купец продал весь железный товар и, чтобы отговориться чем-нибудь, сказал:</w:t>
      </w:r>
      <w:br/>
      <w:r>
        <w:rPr>
          <w:sz w:val="21"/>
          <w:szCs w:val="21"/>
        </w:rPr>
        <w:t xml:space="preserve">— С твоим железом несчастье случилось.</w:t>
      </w:r>
      <w:br/>
      <w:r>
        <w:rPr>
          <w:sz w:val="21"/>
          <w:szCs w:val="21"/>
        </w:rPr>
        <w:t xml:space="preserve">— А что?</w:t>
      </w:r>
      <w:br/>
      <w:r>
        <w:rPr>
          <w:sz w:val="21"/>
          <w:szCs w:val="21"/>
        </w:rPr>
        <w:t xml:space="preserve">— Да я его сложил в хлебный амбар. А там мышей пропасть. Они всё железо источили. Я сам видел, как они грызли. Если не веришь — поди посмотри.</w:t>
      </w:r>
      <w:br/>
      <w:r>
        <w:rPr>
          <w:sz w:val="21"/>
          <w:szCs w:val="21"/>
        </w:rPr>
        <w:t xml:space="preserve">Бедный купец не стал спорить. Он сказал:</w:t>
      </w:r>
      <w:br/>
      <w:r>
        <w:rPr>
          <w:sz w:val="21"/>
          <w:szCs w:val="21"/>
        </w:rPr>
        <w:t xml:space="preserve">— Чего смотреть. Я и так верю. Я знаю, мыши всегда железо грызут. Прощай.</w:t>
      </w:r>
    </w:p>
    <w:p>
      <w:pPr/>
      <w:r>
        <w:pict>
          <v:shape type="#_x0000_t75" style="width:580pt; height:2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И бедный купец ушёл.</w:t>
      </w:r>
      <w:br/>
      <w:r>
        <w:rPr>
          <w:sz w:val="21"/>
          <w:szCs w:val="21"/>
        </w:rPr>
        <w:t xml:space="preserve">На улице он увидал, играет мальчик — сын богатого купца. Бедный купец приласкал мальчика, взял на руки и унёс к себе.</w:t>
      </w:r>
      <w:br/>
      <w:r>
        <w:rPr>
          <w:sz w:val="21"/>
          <w:szCs w:val="21"/>
        </w:rPr>
        <w:t xml:space="preserve">На другой день богатый купец встречает бедного и рассказывает своё горе, что у него сын пропал, и спрашивает:</w:t>
      </w:r>
      <w:br/>
      <w:r>
        <w:rPr>
          <w:sz w:val="21"/>
          <w:szCs w:val="21"/>
        </w:rPr>
        <w:t xml:space="preserve">— Не видал ли, не слыхал ли?</w:t>
      </w:r>
      <w:br/>
      <w:r>
        <w:rPr>
          <w:sz w:val="21"/>
          <w:szCs w:val="21"/>
        </w:rPr>
        <w:t xml:space="preserve">Бедный купец и говорит:</w:t>
      </w:r>
      <w:br/>
      <w:r>
        <w:rPr>
          <w:sz w:val="21"/>
          <w:szCs w:val="21"/>
        </w:rPr>
        <w:t xml:space="preserve">— Как же, видел. Только стал я вчера от тебя выходить, вижу: ястреб налетел прямо на твоего мальчика, схватил и унёс.</w:t>
      </w:r>
      <w:br/>
      <w:r>
        <w:rPr>
          <w:sz w:val="21"/>
          <w:szCs w:val="21"/>
        </w:rPr>
        <w:t xml:space="preserve">Богатый купец рассердился и говорит:</w:t>
      </w:r>
      <w:br/>
      <w:r>
        <w:rPr>
          <w:sz w:val="21"/>
          <w:szCs w:val="21"/>
        </w:rPr>
        <w:t xml:space="preserve">— Стыдно тебе надо мной смеяться. Разве статочное дело, чтоб ястреб мог мальчика унесть?</w:t>
      </w:r>
      <w:br/>
      <w:r>
        <w:rPr>
          <w:sz w:val="21"/>
          <w:szCs w:val="21"/>
        </w:rPr>
        <w:t xml:space="preserve">— Нет, я не смеюсь. Что ж удивительного, что ястреб мальчика унёс, когда мыши сто пудов железа съели. Всё бывает.</w:t>
      </w:r>
      <w:br/>
      <w:r>
        <w:rPr>
          <w:sz w:val="21"/>
          <w:szCs w:val="21"/>
        </w:rPr>
        <w:t xml:space="preserve">Тогда богатый купец понял и говорит:</w:t>
      </w:r>
      <w:br/>
      <w:r>
        <w:rPr>
          <w:sz w:val="21"/>
          <w:szCs w:val="21"/>
        </w:rPr>
        <w:t xml:space="preserve">— Мыши не съели твоего железа, а я его продал и вдвое тебе заплачу.</w:t>
      </w:r>
      <w:br/>
      <w:r>
        <w:rPr>
          <w:sz w:val="21"/>
          <w:szCs w:val="21"/>
        </w:rPr>
        <w:t xml:space="preserve">— А если так, то и ястреб сына твоего не уносил, и я его тебе отдам.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2019-09-05T11:55:22+03:00</dcterms:created>
  <dcterms:modified xsi:type="dcterms:W3CDTF">2019-09-05T11:55:22+03:00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