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39pt; height:6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Баю-баю-баиньки,</w:t>
      </w:r>
      <w:br/>
      <w:r>
        <w:rPr>
          <w:sz w:val="21"/>
          <w:szCs w:val="21"/>
        </w:rPr>
        <w:t xml:space="preserve">Купим Маше валенки.</w:t>
      </w:r>
      <w:br/>
      <w:r>
        <w:rPr>
          <w:sz w:val="21"/>
          <w:szCs w:val="21"/>
        </w:rPr>
        <w:t xml:space="preserve">Оденем на ножки,</w:t>
      </w:r>
      <w:br/>
      <w:r>
        <w:rPr>
          <w:sz w:val="21"/>
          <w:szCs w:val="21"/>
        </w:rPr>
        <w:t xml:space="preserve">Пустим по дорожке.</w:t>
      </w:r>
      <w:br/>
      <w:r>
        <w:rPr>
          <w:sz w:val="21"/>
          <w:szCs w:val="21"/>
        </w:rPr>
        <w:t xml:space="preserve">Киска, киска, киска, брысь!</w:t>
      </w:r>
      <w:br/>
      <w:r>
        <w:rPr>
          <w:sz w:val="21"/>
          <w:szCs w:val="21"/>
        </w:rPr>
        <w:t xml:space="preserve">На дорожке не ложись!</w:t>
      </w:r>
      <w:br/>
      <w:r>
        <w:rPr>
          <w:sz w:val="21"/>
          <w:szCs w:val="21"/>
        </w:rPr>
        <w:t xml:space="preserve">Наша Машенька пойдет,</w:t>
      </w:r>
      <w:br/>
      <w:r>
        <w:rPr>
          <w:sz w:val="21"/>
          <w:szCs w:val="21"/>
        </w:rPr>
        <w:t xml:space="preserve">Через киску упадет.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2019-11-14T08:00:17+03:00</dcterms:created>
  <dcterms:modified xsi:type="dcterms:W3CDTF">2019-11-14T08:00:17+03:00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