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70pt; height:57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Люли — люли — люленьки,</w:t>
      </w:r>
      <w:br/>
      <w:r>
        <w:rPr>
          <w:sz w:val="21"/>
          <w:szCs w:val="21"/>
        </w:rPr>
        <w:t xml:space="preserve">Прилетели гуленьки!</w:t>
      </w:r>
      <w:br/>
      <w:r>
        <w:rPr>
          <w:sz w:val="21"/>
          <w:szCs w:val="21"/>
        </w:rPr>
        <w:t xml:space="preserve">Стали гули говорить:</w:t>
      </w:r>
      <w:br/>
      <w:r>
        <w:rPr>
          <w:sz w:val="21"/>
          <w:szCs w:val="21"/>
        </w:rPr>
        <w:t xml:space="preserve">«Чем нам Колю накормить?»</w:t>
      </w:r>
      <w:br/>
      <w:r>
        <w:rPr>
          <w:sz w:val="21"/>
          <w:szCs w:val="21"/>
        </w:rPr>
        <w:t xml:space="preserve">Один сказал: «Кашкою!»</w:t>
      </w:r>
      <w:br/>
      <w:r>
        <w:rPr>
          <w:sz w:val="21"/>
          <w:szCs w:val="21"/>
        </w:rPr>
        <w:t xml:space="preserve">Другой:»Простоквашкою!»</w:t>
      </w:r>
      <w:br/>
      <w:r>
        <w:rPr>
          <w:sz w:val="21"/>
          <w:szCs w:val="21"/>
        </w:rPr>
        <w:t xml:space="preserve">Третий сказал: «Молочком</w:t>
      </w:r>
      <w:br/>
      <w:r>
        <w:rPr>
          <w:sz w:val="21"/>
          <w:szCs w:val="21"/>
        </w:rPr>
        <w:t xml:space="preserve">Да румяным пирожком».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2019-12-06T15:02:43+03:00</dcterms:created>
  <dcterms:modified xsi:type="dcterms:W3CDTF">2019-12-06T15:02:43+03:00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