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0pt; height:40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Люли — люли — люленьки!</w:t>
      </w:r>
      <w:br/>
      <w:r>
        <w:rPr>
          <w:sz w:val="21"/>
          <w:szCs w:val="21"/>
        </w:rPr>
        <w:t xml:space="preserve">Люли — люли — люленьки!</w:t>
      </w:r>
      <w:br/>
      <w:r>
        <w:rPr>
          <w:sz w:val="21"/>
          <w:szCs w:val="21"/>
        </w:rPr>
        <w:t xml:space="preserve">Где вы, где вы, гуленьки?</w:t>
      </w:r>
      <w:br/>
      <w:r>
        <w:rPr>
          <w:sz w:val="21"/>
          <w:szCs w:val="21"/>
        </w:rPr>
        <w:t xml:space="preserve">Прилетайте</w:t>
      </w:r>
      <w:br/>
      <w:r>
        <w:rPr>
          <w:sz w:val="21"/>
          <w:szCs w:val="21"/>
        </w:rPr>
        <w:t xml:space="preserve">На кровать,</w:t>
      </w:r>
      <w:br/>
      <w:r>
        <w:rPr>
          <w:sz w:val="21"/>
          <w:szCs w:val="21"/>
        </w:rPr>
        <w:t xml:space="preserve">Начинайте</w:t>
      </w:r>
      <w:br/>
      <w:r>
        <w:rPr>
          <w:sz w:val="21"/>
          <w:szCs w:val="21"/>
        </w:rPr>
        <w:t xml:space="preserve">Ворковать.</w:t>
      </w:r>
      <w:br/>
      <w:r>
        <w:rPr>
          <w:sz w:val="21"/>
          <w:szCs w:val="21"/>
        </w:rPr>
        <w:t xml:space="preserve">Люли — люли — люленьки,</w:t>
      </w:r>
      <w:br/>
      <w:r>
        <w:rPr>
          <w:sz w:val="21"/>
          <w:szCs w:val="21"/>
        </w:rPr>
        <w:t xml:space="preserve">Прилетели гуленьки!</w:t>
      </w:r>
      <w:br/>
      <w:r>
        <w:rPr>
          <w:sz w:val="21"/>
          <w:szCs w:val="21"/>
        </w:rPr>
        <w:t xml:space="preserve">Сели в изголовье…</w:t>
      </w:r>
      <w:br/>
      <w:r>
        <w:rPr>
          <w:sz w:val="21"/>
          <w:szCs w:val="21"/>
        </w:rPr>
        <w:t xml:space="preserve">Спи на здоровье!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2020-04-15T08:01:06+03:00</dcterms:created>
  <dcterms:modified xsi:type="dcterms:W3CDTF">2020-04-15T08:01:06+03:00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