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 </w:t>
      </w:r>
    </w:p>
    <w:p>
      <w:pPr/>
      <w:r>
        <w:pict>
          <v:shape type="#_x0000_t75" style="width:550pt; height:46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Собрались птицы себе царя выбирать. Распустил павлин свой хвост и стал называться в цари. И все птицы за его красоту выбрали его царём. Сорока и говорит:</w:t>
      </w:r>
    </w:p>
    <w:p>
      <w:pPr/>
      <w:r>
        <w:pict>
          <v:shape type="#_x0000_t75" style="width:450pt; height:628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br/>
      <w:r>
        <w:rPr>
          <w:sz w:val="21"/>
          <w:szCs w:val="21"/>
        </w:rPr>
        <w:t xml:space="preserve">— Скажи же ты нам, павлин: когда ты царём будешь, как ты станешь нас от ястреба защищать, когда он за нами погонится?</w:t>
      </w:r>
    </w:p>
    <w:p>
      <w:pPr/>
      <w:r>
        <w:pict>
          <v:shape type="#_x0000_t75" style="width:500pt; height:450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br/>
      <w:r>
        <w:rPr>
          <w:sz w:val="21"/>
          <w:szCs w:val="21"/>
        </w:rPr>
        <w:t xml:space="preserve">Павлин не знал, что ответить, и все птицы задумались, хорош ли им будет царь павлин. И не взяли его царём, а взяли орла.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2020-03-14T08:00:27+03:00</dcterms:created>
  <dcterms:modified xsi:type="dcterms:W3CDTF">2020-03-14T08:00:27+03:00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