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Два человека на улице нашли вместе книгу и стали спорить, кому её взять.</w:t>
      </w:r>
      <w:br/>
      <w:br/>
      <w:r>
        <w:rPr>
          <w:sz w:val="21"/>
          <w:szCs w:val="21"/>
        </w:rPr>
        <w:t xml:space="preserve">Третий шёл мимо и спросил:</w:t>
      </w:r>
      <w:br/>
      <w:br/>
      <w:r>
        <w:rPr>
          <w:sz w:val="21"/>
          <w:szCs w:val="21"/>
        </w:rPr>
        <w:t xml:space="preserve">— Кто из вас умеет читать?</w:t>
      </w:r>
      <w:br/>
      <w:br/>
      <w:r>
        <w:rPr>
          <w:sz w:val="21"/>
          <w:szCs w:val="21"/>
        </w:rPr>
        <w:t xml:space="preserve">— Никто.</w:t>
      </w:r>
      <w:br/>
      <w:br/>
      <w:r>
        <w:rPr>
          <w:sz w:val="21"/>
          <w:szCs w:val="21"/>
        </w:rPr>
        <w:t xml:space="preserve">— Так зачем вам книга? Вы спорите всё равно, как два плешивых дрались за гребень, а самим чесать нечего было.</w:t>
      </w:r>
    </w:p>
    <w:p>
      <w:pPr/>
      <w:r>
        <w:pict>
          <v:shape type="#_x0000_t75" style="width:549pt; height:5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2020-03-17T08:00:26+03:00</dcterms:created>
  <dcterms:modified xsi:type="dcterms:W3CDTF">2020-03-17T08:00:26+03:00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