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4pt; height:4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 было очень давно, когда кошки еще не существовали на земле.</w:t>
      </w:r>
    </w:p>
    <w:p>
      <w:pPr>
        <w:jc w:val="both"/>
      </w:pPr>
      <w:r>
        <w:rPr>
          <w:sz w:val="21"/>
          <w:szCs w:val="21"/>
        </w:rPr>
        <w:t xml:space="preserve">Жил тогда один стрелок из лука. Он спал и видел, как попасть ему в Сеул на праздник стрелков и получить от самого императора похвальный лист и звание дишандари. Хотя он стрелял и очень хорошо, но приходил всегда в такое волнение, что делал непростительные промахи. Тогда умные люди посоветовали ему пойти к предсказателю, прежде чем отправиться в Сеул.</w:t>
      </w:r>
    </w:p>
    <w:p>
      <w:pPr>
        <w:jc w:val="both"/>
      </w:pPr>
      <w:r>
        <w:rPr>
          <w:sz w:val="21"/>
          <w:szCs w:val="21"/>
        </w:rPr>
        <w:t xml:space="preserve">Стрелок так и сделал. Предсказатель, получив с него тысячу лан, сказал ему:</w:t>
      </w:r>
    </w:p>
    <w:p>
      <w:pPr>
        <w:jc w:val="both"/>
      </w:pPr>
      <w:r>
        <w:rPr>
          <w:sz w:val="21"/>
          <w:szCs w:val="21"/>
        </w:rPr>
        <w:t xml:space="preserve">– Пусть не переходит тебе дорогу женщина. Если же перейдет, поцелуй ее.</w:t>
      </w:r>
    </w:p>
    <w:p>
      <w:pPr>
        <w:jc w:val="both"/>
      </w:pPr>
      <w:r>
        <w:rPr>
          <w:sz w:val="21"/>
          <w:szCs w:val="21"/>
        </w:rPr>
        <w:t xml:space="preserve">Хотел еще спросить у него охотник, но на другой вопрос у него не хватило денег, и он, ограничившись одним ответом, пошел в Сеул.</w:t>
      </w:r>
    </w:p>
    <w:p>
      <w:pPr>
        <w:jc w:val="both"/>
      </w:pPr>
      <w:r>
        <w:rPr>
          <w:sz w:val="21"/>
          <w:szCs w:val="21"/>
        </w:rPr>
        <w:t xml:space="preserve">Не доходя девять ли (три версты) до Сеула, встретилась ему женщина поразительной и оригинальной красоты. Она была сильна, стройна, имела зеленые глаза, взгляда которых охотник не мог выдержать.</w:t>
      </w:r>
    </w:p>
    <w:p>
      <w:pPr>
        <w:jc w:val="both"/>
      </w:pPr>
      <w:r>
        <w:rPr>
          <w:sz w:val="21"/>
          <w:szCs w:val="21"/>
        </w:rPr>
        <w:t xml:space="preserve">Она перешла ему дорогу, и, согласно приказанию предсказателя, охотник пошел за ней, чтобы поцеловать ее.</w:t>
      </w:r>
    </w:p>
    <w:p>
      <w:pPr>
        <w:jc w:val="both"/>
      </w:pPr>
      <w:r>
        <w:rPr>
          <w:sz w:val="21"/>
          <w:szCs w:val="21"/>
        </w:rPr>
        <w:t xml:space="preserve">Казалось, она шла так же тихо, как и он, однако до самого вечера он не мог догнать ее, пока она не вошла в маленькую избушку.</w:t>
      </w:r>
    </w:p>
    <w:p>
      <w:pPr>
        <w:jc w:val="both"/>
      </w:pPr>
      <w:r>
        <w:rPr>
          <w:sz w:val="21"/>
          <w:szCs w:val="21"/>
        </w:rPr>
        <w:t xml:space="preserve">Тогда и охотник вошел за ней.</w:t>
      </w:r>
    </w:p>
    <w:p>
      <w:pPr>
        <w:jc w:val="both"/>
      </w:pPr>
      <w:r>
        <w:rPr>
          <w:sz w:val="21"/>
          <w:szCs w:val="21"/>
        </w:rPr>
        <w:t xml:space="preserve">Там, в избушке, сидели отец и мать девушки.</w:t>
      </w:r>
    </w:p>
    <w:p>
      <w:pPr>
        <w:jc w:val="both"/>
      </w:pPr>
      <w:r>
        <w:rPr>
          <w:sz w:val="21"/>
          <w:szCs w:val="21"/>
        </w:rPr>
        <w:t xml:space="preserve">Стрелок поздоровался с ними и объяснил, зачем он пришел сюда.</w:t>
      </w:r>
    </w:p>
    <w:p>
      <w:pPr>
        <w:jc w:val="both"/>
      </w:pPr>
      <w:r>
        <w:rPr>
          <w:sz w:val="21"/>
          <w:szCs w:val="21"/>
        </w:rPr>
        <w:t xml:space="preserve">– Если предсказатель сказал, то так должно быть.</w:t>
      </w:r>
    </w:p>
    <w:p>
      <w:pPr>
        <w:jc w:val="both"/>
      </w:pPr>
      <w:r>
        <w:rPr>
          <w:sz w:val="21"/>
          <w:szCs w:val="21"/>
        </w:rPr>
        <w:t xml:space="preserve">Тогда вошла девушка, и стрелок поцеловал ее.</w:t>
      </w:r>
    </w:p>
    <w:p>
      <w:pPr>
        <w:jc w:val="both"/>
      </w:pPr>
      <w:r>
        <w:rPr>
          <w:sz w:val="21"/>
          <w:szCs w:val="21"/>
        </w:rPr>
        <w:t xml:space="preserve">– Сегодня поздно уже, и мы предлагаем тебе ночлег, – сказал старик.</w:t>
      </w:r>
    </w:p>
    <w:p>
      <w:pPr>
        <w:jc w:val="both"/>
      </w:pPr>
      <w:r>
        <w:rPr>
          <w:sz w:val="21"/>
          <w:szCs w:val="21"/>
        </w:rPr>
        <w:t xml:space="preserve">– Я не прочь бы и на всю жизнь здесь остаться, так как полюбил вашу дочь и хочу на ней жениться.</w:t>
      </w:r>
    </w:p>
    <w:p>
      <w:pPr>
        <w:jc w:val="both"/>
      </w:pPr>
      <w:r>
        <w:rPr>
          <w:sz w:val="21"/>
          <w:szCs w:val="21"/>
        </w:rPr>
        <w:t xml:space="preserve">– Пожалуй, женись, – сказал старик.</w:t>
      </w:r>
    </w:p>
    <w:p>
      <w:pPr>
        <w:jc w:val="both"/>
      </w:pPr>
      <w:r>
        <w:rPr>
          <w:sz w:val="21"/>
          <w:szCs w:val="21"/>
        </w:rPr>
        <w:t xml:space="preserve">Пришла ночь, и все легли спать.</w:t>
      </w:r>
    </w:p>
    <w:p>
      <w:pPr>
        <w:jc w:val="both"/>
      </w:pPr>
      <w:r>
        <w:rPr>
          <w:sz w:val="21"/>
          <w:szCs w:val="21"/>
        </w:rPr>
        <w:t xml:space="preserve">Проснулся стрелок и видит, что рядом с ним спит молодая тигрица, а подальше два старых, больших тигра.</w:t>
      </w:r>
    </w:p>
    <w:p>
      <w:pPr>
        <w:jc w:val="both"/>
      </w:pPr>
      <w:r>
        <w:rPr>
          <w:sz w:val="21"/>
          <w:szCs w:val="21"/>
        </w:rPr>
        <w:t xml:space="preserve">Охотник от страха закрыл глаза, а когда снова открыл их, то с ним рядом опять спала его жена, а подальше отец и мать ее. Стрелок подумал, что ему показалось все, и заснул опять.</w:t>
      </w:r>
    </w:p>
    <w:p>
      <w:pPr>
        <w:jc w:val="both"/>
      </w:pPr>
      <w:r>
        <w:rPr>
          <w:sz w:val="21"/>
          <w:szCs w:val="21"/>
        </w:rPr>
        <w:t xml:space="preserve">Утром, когда стрелок пошел в Сеул стрелять в цель, жена сказала ему:</w:t>
      </w:r>
    </w:p>
    <w:p>
      <w:pPr>
        <w:jc w:val="both"/>
      </w:pPr>
      <w:r>
        <w:rPr>
          <w:sz w:val="21"/>
          <w:szCs w:val="21"/>
        </w:rPr>
        <w:t xml:space="preserve">– Сегодня тебя, мой муж, ждет большое отличие. Ты попадешь во все цели, но этого мало, и сегодня ты прославишься из рода в род, пока живы люди.</w:t>
      </w:r>
    </w:p>
    <w:p>
      <w:pPr>
        <w:jc w:val="both"/>
      </w:pPr>
      <w:r>
        <w:rPr>
          <w:sz w:val="21"/>
          <w:szCs w:val="21"/>
        </w:rPr>
        <w:t xml:space="preserve">Помни: когда ты попадешь в последнюю цель, на дороге на трех мулах покажутся трое: двое на белых мулах, в белом и с белыми опахалами, а третий на пестром, с зеленым опахалом. Как увидишь, немедленно стреляй в них.</w:t>
      </w:r>
    </w:p>
    <w:p>
      <w:pPr>
        <w:jc w:val="both"/>
      </w:pPr>
      <w:r>
        <w:rPr>
          <w:sz w:val="21"/>
          <w:szCs w:val="21"/>
        </w:rPr>
        <w:t xml:space="preserve">– Как? В людей?</w:t>
      </w:r>
    </w:p>
    <w:p>
      <w:pPr>
        <w:jc w:val="both"/>
      </w:pPr>
      <w:r>
        <w:rPr>
          <w:sz w:val="21"/>
          <w:szCs w:val="21"/>
        </w:rPr>
        <w:t xml:space="preserve">Жена покачала головой:</w:t>
      </w:r>
    </w:p>
    <w:p>
      <w:pPr>
        <w:jc w:val="both"/>
      </w:pPr>
      <w:r>
        <w:rPr>
          <w:sz w:val="21"/>
          <w:szCs w:val="21"/>
        </w:rPr>
        <w:t xml:space="preserve">– Это не люди, это дикие звери: если ты не убьешь их, они съедят всех.</w:t>
      </w:r>
    </w:p>
    <w:p>
      <w:pPr>
        <w:jc w:val="both"/>
      </w:pPr>
      <w:r>
        <w:rPr>
          <w:sz w:val="21"/>
          <w:szCs w:val="21"/>
        </w:rPr>
        <w:t xml:space="preserve">Когда убьешь их, разрежь грудь того, который ехал на пестром муле. В груди ты найдешь двух зверьков: никогда с ними не разлучайся, – пусть они будут тебе как дети.</w:t>
      </w:r>
    </w:p>
    <w:p>
      <w:pPr>
        <w:jc w:val="both"/>
      </w:pPr>
      <w:r>
        <w:rPr>
          <w:sz w:val="21"/>
          <w:szCs w:val="21"/>
        </w:rPr>
        <w:t xml:space="preserve">– Если мне, то и тебе.</w:t>
      </w:r>
    </w:p>
    <w:p>
      <w:pPr>
        <w:jc w:val="both"/>
      </w:pPr>
      <w:r>
        <w:rPr>
          <w:sz w:val="21"/>
          <w:szCs w:val="21"/>
        </w:rPr>
        <w:t xml:space="preserve">– Да, конечно, прощай, мой муж возлюбленный.</w:t>
      </w:r>
    </w:p>
    <w:p>
      <w:pPr>
        <w:jc w:val="both"/>
      </w:pPr>
      <w:r>
        <w:rPr>
          <w:sz w:val="21"/>
          <w:szCs w:val="21"/>
        </w:rPr>
        <w:t xml:space="preserve">– Но зачем же ты так печально прощаешься со мной, – я скоро вернусь.</w:t>
      </w:r>
    </w:p>
    <w:p>
      <w:pPr>
        <w:jc w:val="both"/>
      </w:pPr>
      <w:r>
        <w:rPr>
          <w:sz w:val="21"/>
          <w:szCs w:val="21"/>
        </w:rPr>
        <w:t xml:space="preserve">– Я печальна потому, что одна минута разлуки с тобой все равно что вечность.</w:t>
      </w:r>
    </w:p>
    <w:p>
      <w:pPr>
        <w:jc w:val="both"/>
      </w:pPr>
      <w:r>
        <w:rPr>
          <w:sz w:val="21"/>
          <w:szCs w:val="21"/>
        </w:rPr>
        <w:t xml:space="preserve">Как говорила жена, так все и вышло.</w:t>
      </w:r>
    </w:p>
    <w:p>
      <w:pPr>
        <w:jc w:val="both"/>
      </w:pPr>
      <w:r>
        <w:rPr>
          <w:sz w:val="21"/>
          <w:szCs w:val="21"/>
        </w:rPr>
        <w:t xml:space="preserve">Стрелок попадал во все цели, а когда спустил стрелу в последнюю, на дороге показались трое на мулах. Двое на белых, третий на пестром. Стрелок натянул свой лук трижды и трижды выпустил стрелу. Каждая попала в сердце каждого из путников.</w:t>
      </w:r>
    </w:p>
    <w:p>
      <w:pPr>
        <w:jc w:val="both"/>
      </w:pPr>
      <w:r>
        <w:rPr>
          <w:sz w:val="21"/>
          <w:szCs w:val="21"/>
        </w:rPr>
        <w:t xml:space="preserve">– Что он делает? Он стреляет в людей?</w:t>
      </w:r>
    </w:p>
    <w:p>
      <w:pPr>
        <w:jc w:val="both"/>
      </w:pPr>
      <w:r>
        <w:rPr>
          <w:sz w:val="21"/>
          <w:szCs w:val="21"/>
        </w:rPr>
        <w:t xml:space="preserve">– Идите и посмотрите, что это за люди, – сказал стрелок и пошел со всеми туда, где упали путники.</w:t>
      </w:r>
    </w:p>
    <w:p>
      <w:pPr>
        <w:jc w:val="both"/>
      </w:pPr>
      <w:r>
        <w:rPr>
          <w:sz w:val="21"/>
          <w:szCs w:val="21"/>
        </w:rPr>
        <w:t xml:space="preserve">Но велик был ужас всех, когда вместо путников увидали трех тигров: двух старых громадных – самку и самца – и одну молодую тигрицу.</w:t>
      </w:r>
    </w:p>
    <w:p>
      <w:pPr>
        <w:jc w:val="both"/>
      </w:pPr>
      <w:r>
        <w:rPr>
          <w:sz w:val="21"/>
          <w:szCs w:val="21"/>
        </w:rPr>
        <w:t xml:space="preserve">– Какое счастье, что он убил их, иначе бы всем нам грозила смерть.</w:t>
      </w:r>
    </w:p>
    <w:p>
      <w:pPr>
        <w:jc w:val="both"/>
      </w:pPr>
      <w:r>
        <w:rPr>
          <w:sz w:val="21"/>
          <w:szCs w:val="21"/>
        </w:rPr>
        <w:t xml:space="preserve">Пока так говорили, стрелок быстро разрезал грудь молодой тигрицы и, вынув двух маленьких хорошеньких зверьков, спрятал их у себя на груди.</w:t>
      </w:r>
    </w:p>
    <w:p>
      <w:pPr>
        <w:jc w:val="both"/>
      </w:pPr>
      <w:r>
        <w:rPr>
          <w:sz w:val="21"/>
          <w:szCs w:val="21"/>
        </w:rPr>
        <w:t xml:space="preserve">В тот день стрелок получил и дишандари, и место губернатора.</w:t>
      </w:r>
    </w:p>
    <w:p>
      <w:pPr>
        <w:jc w:val="both"/>
      </w:pPr>
      <w:r>
        <w:rPr>
          <w:sz w:val="21"/>
          <w:szCs w:val="21"/>
        </w:rPr>
        <w:t xml:space="preserve">Но напрасно он искал свою жену – он никогда не нашел ни ее, ни родителей ее, ни избушки, и даже того места, где стояла избушка.</w:t>
      </w:r>
    </w:p>
    <w:p>
      <w:pPr>
        <w:jc w:val="both"/>
      </w:pPr>
      <w:r>
        <w:rPr>
          <w:sz w:val="21"/>
          <w:szCs w:val="21"/>
        </w:rPr>
        <w:t xml:space="preserve">Прошел год, зверьки подросли немного, когда случилась вдруг война, несчастная для Кореи.</w:t>
      </w:r>
    </w:p>
    <w:p>
      <w:pPr>
        <w:jc w:val="both"/>
      </w:pPr>
      <w:r>
        <w:rPr>
          <w:sz w:val="21"/>
          <w:szCs w:val="21"/>
        </w:rPr>
        <w:t xml:space="preserve">Тогда император назначил стрелка-губернатора главнокомандующим.</w:t>
      </w:r>
    </w:p>
    <w:p>
      <w:pPr>
        <w:jc w:val="both"/>
      </w:pPr>
      <w:r>
        <w:rPr>
          <w:sz w:val="21"/>
          <w:szCs w:val="21"/>
        </w:rPr>
        <w:t xml:space="preserve">– Но я ничего не знаю в военном деле.</w:t>
      </w:r>
    </w:p>
    <w:p>
      <w:pPr>
        <w:jc w:val="both"/>
      </w:pPr>
      <w:r>
        <w:rPr>
          <w:sz w:val="21"/>
          <w:szCs w:val="21"/>
        </w:rPr>
        <w:t xml:space="preserve">– Но ты счастлив, – иди и победи, иначе голову долой.</w:t>
      </w:r>
    </w:p>
    <w:p>
      <w:pPr>
        <w:jc w:val="both"/>
      </w:pPr>
      <w:r>
        <w:rPr>
          <w:sz w:val="21"/>
          <w:szCs w:val="21"/>
        </w:rPr>
        <w:t xml:space="preserve">– Не печалься, отец, – сказали зверьки, – ты победишь.</w:t>
      </w:r>
    </w:p>
    <w:p>
      <w:pPr>
        <w:jc w:val="both"/>
      </w:pPr>
      <w:r>
        <w:rPr>
          <w:sz w:val="21"/>
          <w:szCs w:val="21"/>
        </w:rPr>
        <w:t xml:space="preserve">На Амноке, на двух берегах ее, сошлись войска – неприятельское и корейское.</w:t>
      </w:r>
    </w:p>
    <w:p>
      <w:pPr>
        <w:jc w:val="both"/>
      </w:pPr>
      <w:r>
        <w:rPr>
          <w:sz w:val="21"/>
          <w:szCs w:val="21"/>
        </w:rPr>
        <w:t xml:space="preserve">В ночь перед сражением зверьки вышли в поля и леса и кликнули всех крыс и мышей:</w:t>
      </w:r>
    </w:p>
    <w:p>
      <w:pPr>
        <w:jc w:val="both"/>
      </w:pPr>
      <w:r>
        <w:rPr>
          <w:sz w:val="21"/>
          <w:szCs w:val="21"/>
        </w:rPr>
        <w:t xml:space="preserve">– Идите на ту сторону в неприятельское войско, перегрызите у них все тетивы и все луки, съешьте их провиант и обувь.</w:t>
      </w:r>
    </w:p>
    <w:p>
      <w:pPr>
        <w:jc w:val="both"/>
      </w:pPr>
      <w:r>
        <w:rPr>
          <w:sz w:val="21"/>
          <w:szCs w:val="21"/>
        </w:rPr>
        <w:t xml:space="preserve">Но войско без оружия, провианта и обуви – не войско, а толпа нищих, и стрелок-губернатор всех их на другой день забрал в плен.</w:t>
      </w:r>
    </w:p>
    <w:p>
      <w:pPr>
        <w:jc w:val="both"/>
      </w:pPr>
      <w:r>
        <w:rPr>
          <w:sz w:val="21"/>
          <w:szCs w:val="21"/>
        </w:rPr>
        <w:t xml:space="preserve">Тем и кончилась война. А губернатор сделался министром.</w:t>
      </w:r>
    </w:p>
    <w:p>
      <w:pPr>
        <w:jc w:val="both"/>
      </w:pPr>
      <w:r>
        <w:rPr>
          <w:sz w:val="21"/>
          <w:szCs w:val="21"/>
        </w:rPr>
        <w:t xml:space="preserve">Что до зверьков, то от них пошло потомство. Теперь зверьков этих везде можно встретить, – их называют кошками.</w:t>
      </w:r>
    </w:p>
    <w:p>
      <w:pPr>
        <w:jc w:val="both"/>
      </w:pPr>
      <w:r>
        <w:rPr>
          <w:sz w:val="21"/>
          <w:szCs w:val="21"/>
        </w:rPr>
        <w:t xml:space="preserve">Хотя теперешние кошки и не говорят, но, помня их происхождение, до сих пор считают священными животными и в память их происхождения и спасения от врагов уважают и чтут их.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2019-11-19T08:00:14+03:00</dcterms:created>
  <dcterms:modified xsi:type="dcterms:W3CDTF">2019-11-19T08:00:14+03:00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