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1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Чему первым делом</w:t>
      </w:r>
      <w:br/>
      <w:r>
        <w:rPr>
          <w:sz w:val="21"/>
          <w:szCs w:val="21"/>
        </w:rPr>
        <w:t xml:space="preserve">Научится кошка?</w:t>
      </w:r>
      <w:br/>
      <w:r>
        <w:rPr>
          <w:sz w:val="21"/>
          <w:szCs w:val="21"/>
        </w:rPr>
        <w:t xml:space="preserve">— Хватать!</w:t>
      </w:r>
      <w:br/>
      <w:r>
        <w:rPr>
          <w:sz w:val="21"/>
          <w:szCs w:val="21"/>
        </w:rPr>
        <w:t xml:space="preserve">Чему первым делом</w:t>
      </w:r>
      <w:br/>
      <w:r>
        <w:rPr>
          <w:sz w:val="21"/>
          <w:szCs w:val="21"/>
        </w:rPr>
        <w:t xml:space="preserve">Научится птица?</w:t>
      </w:r>
      <w:br/>
      <w:r>
        <w:rPr>
          <w:sz w:val="21"/>
          <w:szCs w:val="21"/>
        </w:rPr>
        <w:t xml:space="preserve">— Летать!</w:t>
      </w:r>
      <w:br/>
      <w:r>
        <w:rPr>
          <w:sz w:val="21"/>
          <w:szCs w:val="21"/>
        </w:rPr>
        <w:t xml:space="preserve">Чему первым делом</w:t>
      </w:r>
      <w:br/>
      <w:r>
        <w:rPr>
          <w:sz w:val="21"/>
          <w:szCs w:val="21"/>
        </w:rPr>
        <w:t xml:space="preserve">Научится школьник?</w:t>
      </w:r>
      <w:br/>
      <w:r>
        <w:rPr>
          <w:sz w:val="21"/>
          <w:szCs w:val="21"/>
        </w:rPr>
        <w:t xml:space="preserve">— Читать!</w:t>
      </w:r>
      <w:br/>
      <w:r>
        <w:rPr>
          <w:sz w:val="21"/>
          <w:szCs w:val="21"/>
        </w:rPr>
        <w:t xml:space="preserve">Котёнок вырастет кошкой,</w:t>
      </w:r>
      <w:br/>
      <w:r>
        <w:rPr>
          <w:sz w:val="21"/>
          <w:szCs w:val="21"/>
        </w:rPr>
        <w:t xml:space="preserve">Такой же, как все на свете.</w:t>
      </w:r>
      <w:br/>
      <w:r>
        <w:rPr>
          <w:sz w:val="21"/>
          <w:szCs w:val="21"/>
        </w:rPr>
        <w:t xml:space="preserve">Птенец превратится в птицу,</w:t>
      </w:r>
      <w:br/>
      <w:r>
        <w:rPr>
          <w:sz w:val="21"/>
          <w:szCs w:val="21"/>
        </w:rPr>
        <w:t xml:space="preserve">Такую ж, как все на свете.</w:t>
      </w:r>
      <w:br/>
      <w:r>
        <w:rPr>
          <w:sz w:val="21"/>
          <w:szCs w:val="21"/>
        </w:rPr>
        <w:t xml:space="preserve">А дети читают,</w:t>
      </w:r>
      <w:br/>
      <w:r>
        <w:rPr>
          <w:sz w:val="21"/>
          <w:szCs w:val="21"/>
        </w:rPr>
        <w:t xml:space="preserve">А дети мечтают,</w:t>
      </w:r>
      <w:br/>
      <w:r>
        <w:rPr>
          <w:sz w:val="21"/>
          <w:szCs w:val="21"/>
        </w:rPr>
        <w:t xml:space="preserve">И даже их мамы и папы не знают,</w:t>
      </w:r>
      <w:br/>
      <w:r>
        <w:rPr>
          <w:sz w:val="21"/>
          <w:szCs w:val="21"/>
        </w:rPr>
        <w:t xml:space="preserve">Кем станут, кем вырастут дети.</w:t>
      </w:r>
      <w:br/>
      <w:r>
        <w:pict>
          <v:shape type="#_x0000_t75" style="width:301pt; height:2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2020-05-27T08:00:30+03:00</dcterms:created>
  <dcterms:modified xsi:type="dcterms:W3CDTF">2020-05-27T08:00:30+03:00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